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420A" w14:textId="77777777" w:rsidR="00E15080" w:rsidRDefault="004353C5">
      <w:pPr>
        <w:ind w:left="5" w:hanging="7"/>
        <w:rPr>
          <w:rFonts w:ascii="Calibri" w:eastAsia="Calibri" w:hAnsi="Calibri" w:cs="Calibri"/>
          <w:sz w:val="72"/>
          <w:szCs w:val="72"/>
        </w:rPr>
      </w:pPr>
      <w:r>
        <w:rPr>
          <w:rFonts w:ascii="Calibri" w:eastAsia="Calibri" w:hAnsi="Calibri" w:cs="Calibri"/>
          <w:b/>
          <w:sz w:val="72"/>
          <w:szCs w:val="72"/>
        </w:rPr>
        <w:t>ARCP Checklist 2021</w:t>
      </w:r>
      <w:r w:rsidR="00113A9A">
        <w:rPr>
          <w:rFonts w:ascii="Calibri" w:eastAsia="Calibri" w:hAnsi="Calibri" w:cs="Calibri"/>
          <w:b/>
          <w:sz w:val="72"/>
          <w:szCs w:val="72"/>
        </w:rPr>
        <w:t>/2</w:t>
      </w:r>
      <w:r>
        <w:rPr>
          <w:rFonts w:ascii="Calibri" w:eastAsia="Calibri" w:hAnsi="Calibri" w:cs="Calibri"/>
          <w:b/>
          <w:sz w:val="72"/>
          <w:szCs w:val="72"/>
        </w:rPr>
        <w:t>2</w:t>
      </w:r>
    </w:p>
    <w:p w14:paraId="2FE07A23" w14:textId="77777777" w:rsidR="00E15080" w:rsidRDefault="00E15080">
      <w:pPr>
        <w:ind w:left="0" w:hanging="2"/>
        <w:jc w:val="center"/>
        <w:rPr>
          <w:rFonts w:ascii="Calibri" w:eastAsia="Calibri" w:hAnsi="Calibri" w:cs="Calibri"/>
        </w:rPr>
      </w:pPr>
    </w:p>
    <w:tbl>
      <w:tblPr>
        <w:tblStyle w:val="af1"/>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2843"/>
        <w:gridCol w:w="2843"/>
      </w:tblGrid>
      <w:tr w:rsidR="00E15080" w14:paraId="5B2C8E29" w14:textId="77777777">
        <w:tc>
          <w:tcPr>
            <w:tcW w:w="2842" w:type="dxa"/>
            <w:vAlign w:val="center"/>
          </w:tcPr>
          <w:p w14:paraId="51BA57F9" w14:textId="77777777" w:rsidR="00E15080" w:rsidRDefault="00113A9A">
            <w:pPr>
              <w:ind w:left="1" w:hanging="3"/>
              <w:jc w:val="center"/>
              <w:rPr>
                <w:rFonts w:ascii="Calibri" w:eastAsia="Calibri" w:hAnsi="Calibri" w:cs="Calibri"/>
                <w:sz w:val="28"/>
                <w:szCs w:val="28"/>
              </w:rPr>
            </w:pPr>
            <w:r>
              <w:rPr>
                <w:rFonts w:ascii="Calibri" w:eastAsia="Calibri" w:hAnsi="Calibri" w:cs="Calibri"/>
                <w:b/>
                <w:sz w:val="28"/>
                <w:szCs w:val="28"/>
              </w:rPr>
              <w:t>Name:</w:t>
            </w:r>
          </w:p>
        </w:tc>
        <w:tc>
          <w:tcPr>
            <w:tcW w:w="5686" w:type="dxa"/>
            <w:gridSpan w:val="2"/>
            <w:vAlign w:val="center"/>
          </w:tcPr>
          <w:p w14:paraId="74CDBB54" w14:textId="77777777" w:rsidR="00E15080" w:rsidRDefault="00E15080">
            <w:pPr>
              <w:ind w:left="0" w:hanging="2"/>
              <w:jc w:val="center"/>
              <w:rPr>
                <w:rFonts w:ascii="Calibri" w:eastAsia="Calibri" w:hAnsi="Calibri" w:cs="Calibri"/>
                <w:sz w:val="22"/>
                <w:szCs w:val="22"/>
              </w:rPr>
            </w:pPr>
          </w:p>
          <w:p w14:paraId="1398777C" w14:textId="77777777" w:rsidR="00E15080" w:rsidRDefault="00E15080">
            <w:pPr>
              <w:ind w:left="0" w:hanging="2"/>
              <w:jc w:val="center"/>
              <w:rPr>
                <w:rFonts w:ascii="Calibri" w:eastAsia="Calibri" w:hAnsi="Calibri" w:cs="Calibri"/>
                <w:sz w:val="22"/>
                <w:szCs w:val="22"/>
              </w:rPr>
            </w:pPr>
          </w:p>
        </w:tc>
      </w:tr>
      <w:tr w:rsidR="00E15080" w14:paraId="6CDF3C7A" w14:textId="77777777">
        <w:tc>
          <w:tcPr>
            <w:tcW w:w="2842" w:type="dxa"/>
            <w:vAlign w:val="center"/>
          </w:tcPr>
          <w:p w14:paraId="5756AAFC"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Post</w:t>
            </w:r>
          </w:p>
          <w:p w14:paraId="32EA7B8F" w14:textId="77777777" w:rsidR="00E15080" w:rsidRDefault="00113A9A">
            <w:pPr>
              <w:ind w:left="0" w:hanging="2"/>
              <w:jc w:val="cente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Paeds</w:t>
            </w:r>
            <w:proofErr w:type="spellEnd"/>
            <w:r>
              <w:rPr>
                <w:rFonts w:ascii="Calibri" w:eastAsia="Calibri" w:hAnsi="Calibri" w:cs="Calibri"/>
                <w:sz w:val="20"/>
                <w:szCs w:val="20"/>
              </w:rPr>
              <w:t>, Neonate etc…)</w:t>
            </w:r>
          </w:p>
        </w:tc>
        <w:tc>
          <w:tcPr>
            <w:tcW w:w="2843" w:type="dxa"/>
            <w:vAlign w:val="center"/>
          </w:tcPr>
          <w:p w14:paraId="6892FA02"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Level of Training</w:t>
            </w:r>
          </w:p>
          <w:p w14:paraId="698E0F7E" w14:textId="77777777" w:rsidR="00E15080" w:rsidRDefault="00113A9A">
            <w:pPr>
              <w:ind w:left="0" w:hanging="2"/>
              <w:jc w:val="center"/>
              <w:rPr>
                <w:rFonts w:ascii="Calibri" w:eastAsia="Calibri" w:hAnsi="Calibri" w:cs="Calibri"/>
                <w:sz w:val="22"/>
                <w:szCs w:val="22"/>
              </w:rPr>
            </w:pPr>
            <w:r>
              <w:rPr>
                <w:rFonts w:ascii="Calibri" w:eastAsia="Calibri" w:hAnsi="Calibri" w:cs="Calibri"/>
                <w:sz w:val="20"/>
                <w:szCs w:val="20"/>
              </w:rPr>
              <w:t>(i.e. ST1, ST2 etc…)</w:t>
            </w:r>
          </w:p>
        </w:tc>
        <w:tc>
          <w:tcPr>
            <w:tcW w:w="2843" w:type="dxa"/>
            <w:vAlign w:val="center"/>
          </w:tcPr>
          <w:p w14:paraId="09F53CC7"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Period Covered</w:t>
            </w:r>
          </w:p>
          <w:p w14:paraId="20295644" w14:textId="77777777" w:rsidR="00E15080" w:rsidRDefault="004353C5" w:rsidP="004353C5">
            <w:pPr>
              <w:ind w:left="0" w:hanging="2"/>
              <w:jc w:val="center"/>
              <w:rPr>
                <w:rFonts w:ascii="Calibri" w:eastAsia="Calibri" w:hAnsi="Calibri" w:cs="Calibri"/>
                <w:sz w:val="22"/>
                <w:szCs w:val="22"/>
              </w:rPr>
            </w:pPr>
            <w:r>
              <w:rPr>
                <w:rFonts w:ascii="Calibri" w:eastAsia="Calibri" w:hAnsi="Calibri" w:cs="Calibri"/>
                <w:sz w:val="20"/>
                <w:szCs w:val="20"/>
              </w:rPr>
              <w:t>(i.e. Sept 2021 – March 2022</w:t>
            </w:r>
            <w:r w:rsidR="00113A9A">
              <w:rPr>
                <w:rFonts w:ascii="Calibri" w:eastAsia="Calibri" w:hAnsi="Calibri" w:cs="Calibri"/>
                <w:sz w:val="20"/>
                <w:szCs w:val="20"/>
              </w:rPr>
              <w:t>)</w:t>
            </w:r>
          </w:p>
        </w:tc>
      </w:tr>
      <w:tr w:rsidR="00E15080" w14:paraId="4B5D0C78" w14:textId="77777777">
        <w:tc>
          <w:tcPr>
            <w:tcW w:w="2842" w:type="dxa"/>
            <w:vAlign w:val="center"/>
          </w:tcPr>
          <w:p w14:paraId="4B2002FD" w14:textId="77777777" w:rsidR="00E15080" w:rsidRDefault="00113A9A">
            <w:pPr>
              <w:ind w:left="0" w:hanging="2"/>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b/>
                <w:sz w:val="22"/>
                <w:szCs w:val="22"/>
                <w:vertAlign w:val="superscript"/>
              </w:rPr>
              <w:t>st</w:t>
            </w:r>
            <w:r>
              <w:rPr>
                <w:rFonts w:ascii="Calibri" w:eastAsia="Calibri" w:hAnsi="Calibri" w:cs="Calibri"/>
                <w:b/>
                <w:sz w:val="22"/>
                <w:szCs w:val="22"/>
              </w:rPr>
              <w:t xml:space="preserve"> post –</w:t>
            </w:r>
          </w:p>
          <w:p w14:paraId="261F88B1" w14:textId="77777777" w:rsidR="00E15080" w:rsidRDefault="00113A9A">
            <w:pPr>
              <w:ind w:left="0" w:hanging="2"/>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b/>
                <w:sz w:val="22"/>
                <w:szCs w:val="22"/>
                <w:vertAlign w:val="superscript"/>
              </w:rPr>
              <w:t>nd</w:t>
            </w:r>
            <w:r>
              <w:rPr>
                <w:rFonts w:ascii="Calibri" w:eastAsia="Calibri" w:hAnsi="Calibri" w:cs="Calibri"/>
                <w:b/>
                <w:sz w:val="22"/>
                <w:szCs w:val="22"/>
              </w:rPr>
              <w:t xml:space="preserve"> post –</w:t>
            </w:r>
          </w:p>
        </w:tc>
        <w:tc>
          <w:tcPr>
            <w:tcW w:w="2843" w:type="dxa"/>
            <w:vAlign w:val="center"/>
          </w:tcPr>
          <w:p w14:paraId="22CBAD8B" w14:textId="77777777" w:rsidR="00E15080" w:rsidRDefault="00E15080">
            <w:pPr>
              <w:ind w:left="0" w:hanging="2"/>
              <w:jc w:val="center"/>
              <w:rPr>
                <w:rFonts w:ascii="Calibri" w:eastAsia="Calibri" w:hAnsi="Calibri" w:cs="Calibri"/>
                <w:sz w:val="22"/>
                <w:szCs w:val="22"/>
              </w:rPr>
            </w:pPr>
          </w:p>
        </w:tc>
        <w:tc>
          <w:tcPr>
            <w:tcW w:w="2843" w:type="dxa"/>
            <w:vAlign w:val="center"/>
          </w:tcPr>
          <w:p w14:paraId="7ACD6CA8" w14:textId="77777777" w:rsidR="00E15080" w:rsidRDefault="00E15080">
            <w:pPr>
              <w:ind w:left="0" w:hanging="2"/>
              <w:jc w:val="center"/>
              <w:rPr>
                <w:rFonts w:ascii="Calibri" w:eastAsia="Calibri" w:hAnsi="Calibri" w:cs="Calibri"/>
                <w:sz w:val="22"/>
                <w:szCs w:val="22"/>
              </w:rPr>
            </w:pPr>
          </w:p>
          <w:p w14:paraId="35CE6DF4" w14:textId="77777777" w:rsidR="00E15080" w:rsidRDefault="00E15080">
            <w:pPr>
              <w:ind w:left="0" w:hanging="2"/>
              <w:jc w:val="center"/>
              <w:rPr>
                <w:rFonts w:ascii="Calibri" w:eastAsia="Calibri" w:hAnsi="Calibri" w:cs="Calibri"/>
                <w:sz w:val="22"/>
                <w:szCs w:val="22"/>
              </w:rPr>
            </w:pPr>
          </w:p>
        </w:tc>
      </w:tr>
    </w:tbl>
    <w:p w14:paraId="4BB447D6" w14:textId="77777777" w:rsidR="00E15080" w:rsidRDefault="00E15080">
      <w:pPr>
        <w:ind w:left="0" w:hanging="2"/>
        <w:jc w:val="center"/>
        <w:rPr>
          <w:rFonts w:ascii="Calibri" w:eastAsia="Calibri" w:hAnsi="Calibri" w:cs="Calibri"/>
          <w:sz w:val="22"/>
          <w:szCs w:val="22"/>
        </w:rPr>
      </w:pPr>
    </w:p>
    <w:p w14:paraId="5E34BA53" w14:textId="77777777" w:rsidR="00E15080" w:rsidRDefault="00E15080">
      <w:pPr>
        <w:ind w:left="0" w:hanging="2"/>
        <w:jc w:val="center"/>
        <w:rPr>
          <w:rFonts w:ascii="Calibri" w:eastAsia="Calibri" w:hAnsi="Calibri" w:cs="Calibri"/>
          <w:sz w:val="22"/>
          <w:szCs w:val="22"/>
        </w:rPr>
      </w:pPr>
    </w:p>
    <w:p w14:paraId="27DCFD56" w14:textId="77777777" w:rsidR="00E15080" w:rsidRDefault="00E15080">
      <w:pPr>
        <w:ind w:left="0" w:hanging="2"/>
        <w:rPr>
          <w:rFonts w:ascii="Calibri" w:eastAsia="Calibri" w:hAnsi="Calibri" w:cs="Calibri"/>
          <w:sz w:val="22"/>
          <w:szCs w:val="22"/>
        </w:rPr>
      </w:pPr>
    </w:p>
    <w:p w14:paraId="63EF9765" w14:textId="77777777" w:rsidR="00E15080" w:rsidRPr="004353C5" w:rsidRDefault="00113A9A" w:rsidP="004353C5">
      <w:pPr>
        <w:ind w:left="0" w:hanging="2"/>
        <w:jc w:val="center"/>
        <w:rPr>
          <w:rFonts w:ascii="Calibri" w:eastAsia="Calibri" w:hAnsi="Calibri" w:cs="Calibri"/>
          <w:szCs w:val="30"/>
        </w:rPr>
      </w:pPr>
      <w:r w:rsidRPr="004353C5">
        <w:rPr>
          <w:rFonts w:ascii="Calibri" w:eastAsia="Calibri" w:hAnsi="Calibri" w:cs="Calibri"/>
          <w:b/>
          <w:i/>
          <w:szCs w:val="30"/>
        </w:rPr>
        <w:t>How to use this document:</w:t>
      </w:r>
    </w:p>
    <w:p w14:paraId="798FDEA5"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Edit the Checklist - either print it out or download an editable version</w:t>
      </w:r>
    </w:p>
    <w:p w14:paraId="1F5D61CB"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Keep track of your progress over the year, check things off as you go along</w:t>
      </w:r>
    </w:p>
    <w:p w14:paraId="5C7D7A57"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Complete all the minimum requirements, you are encouraged to work beyond this if possible to maximise any educational opportunity.</w:t>
      </w:r>
    </w:p>
    <w:p w14:paraId="54CB5464"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In your final Educational Supervisor meeting, review your progress using this checklist as a guide</w:t>
      </w:r>
    </w:p>
    <w:p w14:paraId="177152AD"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Upload</w:t>
      </w:r>
      <w:r w:rsidRPr="004353C5">
        <w:rPr>
          <w:rFonts w:ascii="Calibri" w:eastAsia="Calibri" w:hAnsi="Calibri" w:cs="Calibri"/>
          <w:color w:val="FF0000"/>
          <w:sz w:val="22"/>
          <w:szCs w:val="26"/>
        </w:rPr>
        <w:t xml:space="preserve"> </w:t>
      </w:r>
      <w:r w:rsidRPr="004353C5">
        <w:rPr>
          <w:rFonts w:ascii="Calibri" w:eastAsia="Calibri" w:hAnsi="Calibri" w:cs="Calibri"/>
          <w:sz w:val="22"/>
          <w:szCs w:val="26"/>
        </w:rPr>
        <w:t>to your ARCP folder within the Documents section on Kaizen.</w:t>
      </w:r>
    </w:p>
    <w:p w14:paraId="717D8239" w14:textId="77777777" w:rsidR="00E15080" w:rsidRPr="004353C5" w:rsidRDefault="00113A9A" w:rsidP="004353C5">
      <w:pPr>
        <w:numPr>
          <w:ilvl w:val="0"/>
          <w:numId w:val="1"/>
        </w:numPr>
        <w:ind w:left="0" w:hanging="2"/>
        <w:rPr>
          <w:rFonts w:ascii="Calibri" w:eastAsia="Calibri" w:hAnsi="Calibri" w:cs="Calibri"/>
          <w:sz w:val="22"/>
          <w:szCs w:val="26"/>
        </w:rPr>
      </w:pPr>
      <w:r w:rsidRPr="004353C5">
        <w:rPr>
          <w:rFonts w:ascii="Calibri" w:eastAsia="Calibri" w:hAnsi="Calibri" w:cs="Calibri"/>
          <w:sz w:val="22"/>
          <w:szCs w:val="26"/>
        </w:rPr>
        <w:t>Remember to read the ‘ARCP Top Tips’ document available on the Trainee Website.</w:t>
      </w:r>
    </w:p>
    <w:p w14:paraId="76F9BA91" w14:textId="77777777" w:rsidR="00E15080" w:rsidRDefault="00E15080">
      <w:pPr>
        <w:ind w:left="2" w:hanging="4"/>
        <w:rPr>
          <w:rFonts w:ascii="Calibri" w:eastAsia="Calibri" w:hAnsi="Calibri" w:cs="Calibri"/>
          <w:sz w:val="44"/>
          <w:szCs w:val="44"/>
        </w:rPr>
      </w:pPr>
    </w:p>
    <w:p w14:paraId="6577423C" w14:textId="77777777" w:rsidR="00E15080" w:rsidRDefault="00E15080">
      <w:pPr>
        <w:ind w:left="2" w:hanging="4"/>
        <w:rPr>
          <w:rFonts w:ascii="Calibri" w:eastAsia="Calibri" w:hAnsi="Calibri" w:cs="Calibri"/>
          <w:sz w:val="44"/>
          <w:szCs w:val="44"/>
        </w:rPr>
      </w:pPr>
    </w:p>
    <w:p w14:paraId="2B34F7DA" w14:textId="77777777" w:rsidR="00E15080" w:rsidRPr="004353C5" w:rsidRDefault="00113A9A">
      <w:pPr>
        <w:ind w:left="2" w:hanging="4"/>
        <w:jc w:val="both"/>
        <w:rPr>
          <w:rFonts w:ascii="Calibri" w:eastAsia="Calibri" w:hAnsi="Calibri" w:cs="Calibri"/>
          <w:color w:val="FF0000"/>
          <w:sz w:val="36"/>
          <w:szCs w:val="44"/>
        </w:rPr>
      </w:pPr>
      <w:r w:rsidRPr="004353C5">
        <w:rPr>
          <w:rFonts w:ascii="Calibri" w:eastAsia="Calibri" w:hAnsi="Calibri" w:cs="Calibri"/>
          <w:color w:val="FF0000"/>
          <w:sz w:val="36"/>
          <w:szCs w:val="44"/>
        </w:rPr>
        <w:t>Please note, as guidance is frequently being updated, we would suggest reading the latest RCPCH guidance in relation to the ARCP process in light of COVID-19. This applies in particular to examinations, START, progressing from ST3 to ST4 and APLS / NLS certification.</w:t>
      </w:r>
    </w:p>
    <w:p w14:paraId="2A1529EF" w14:textId="77777777" w:rsidR="00E15080" w:rsidRDefault="00E15080">
      <w:pPr>
        <w:ind w:left="2" w:hanging="4"/>
        <w:rPr>
          <w:rFonts w:ascii="Calibri" w:eastAsia="Calibri" w:hAnsi="Calibri" w:cs="Calibri"/>
          <w:sz w:val="44"/>
          <w:szCs w:val="44"/>
        </w:rPr>
      </w:pPr>
    </w:p>
    <w:p w14:paraId="08F67119" w14:textId="77777777" w:rsidR="00E15080" w:rsidRDefault="00E15080">
      <w:pPr>
        <w:ind w:left="2" w:hanging="4"/>
        <w:rPr>
          <w:rFonts w:ascii="Calibri" w:eastAsia="Calibri" w:hAnsi="Calibri" w:cs="Calibri"/>
          <w:sz w:val="44"/>
          <w:szCs w:val="44"/>
        </w:rPr>
      </w:pPr>
    </w:p>
    <w:p w14:paraId="715D7331" w14:textId="77777777" w:rsidR="00E15080" w:rsidRDefault="00E15080">
      <w:pPr>
        <w:ind w:left="2" w:hanging="4"/>
        <w:rPr>
          <w:rFonts w:ascii="Calibri" w:eastAsia="Calibri" w:hAnsi="Calibri" w:cs="Calibri"/>
          <w:sz w:val="44"/>
          <w:szCs w:val="44"/>
        </w:rPr>
      </w:pPr>
    </w:p>
    <w:p w14:paraId="291917F6" w14:textId="77777777" w:rsidR="004353C5" w:rsidRDefault="004353C5">
      <w:pPr>
        <w:ind w:left="2" w:hanging="4"/>
        <w:rPr>
          <w:rFonts w:ascii="Calibri" w:eastAsia="Calibri" w:hAnsi="Calibri" w:cs="Calibri"/>
          <w:sz w:val="44"/>
          <w:szCs w:val="44"/>
        </w:rPr>
      </w:pPr>
    </w:p>
    <w:p w14:paraId="42B90744" w14:textId="77777777" w:rsidR="004353C5" w:rsidRDefault="004353C5">
      <w:pPr>
        <w:ind w:left="2" w:hanging="4"/>
        <w:rPr>
          <w:rFonts w:ascii="Calibri" w:eastAsia="Calibri" w:hAnsi="Calibri" w:cs="Calibri"/>
          <w:sz w:val="44"/>
          <w:szCs w:val="44"/>
        </w:rPr>
      </w:pPr>
    </w:p>
    <w:p w14:paraId="4F589FCF" w14:textId="77777777" w:rsidR="004353C5" w:rsidRDefault="004353C5">
      <w:pPr>
        <w:ind w:left="2" w:hanging="4"/>
        <w:rPr>
          <w:rFonts w:ascii="Calibri" w:eastAsia="Calibri" w:hAnsi="Calibri" w:cs="Calibri"/>
          <w:sz w:val="44"/>
          <w:szCs w:val="44"/>
        </w:rPr>
      </w:pPr>
    </w:p>
    <w:p w14:paraId="15F79574" w14:textId="77777777" w:rsidR="00E15080" w:rsidRDefault="00E15080">
      <w:pPr>
        <w:ind w:left="0" w:hanging="2"/>
        <w:rPr>
          <w:rFonts w:ascii="Calibri" w:eastAsia="Calibri" w:hAnsi="Calibri" w:cs="Calibri"/>
          <w:b/>
          <w:sz w:val="18"/>
          <w:szCs w:val="18"/>
        </w:rPr>
      </w:pPr>
    </w:p>
    <w:p w14:paraId="562D4108" w14:textId="77777777" w:rsidR="00E15080" w:rsidRDefault="00113A9A">
      <w:pPr>
        <w:ind w:left="2" w:hanging="4"/>
        <w:rPr>
          <w:rFonts w:ascii="Calibri" w:eastAsia="Calibri" w:hAnsi="Calibri" w:cs="Calibri"/>
          <w:sz w:val="38"/>
          <w:szCs w:val="38"/>
        </w:rPr>
      </w:pPr>
      <w:r>
        <w:rPr>
          <w:rFonts w:ascii="Calibri" w:eastAsia="Calibri" w:hAnsi="Calibri" w:cs="Calibri"/>
          <w:b/>
          <w:sz w:val="38"/>
          <w:szCs w:val="38"/>
        </w:rPr>
        <w:lastRenderedPageBreak/>
        <w:t>ARCP Documentation</w:t>
      </w:r>
    </w:p>
    <w:p w14:paraId="2124AB19" w14:textId="77777777" w:rsidR="00E15080" w:rsidRPr="004353C5" w:rsidRDefault="00113A9A">
      <w:pPr>
        <w:ind w:left="0" w:hanging="2"/>
        <w:jc w:val="both"/>
        <w:rPr>
          <w:rFonts w:ascii="Calibri" w:eastAsia="Calibri" w:hAnsi="Calibri" w:cs="Calibri"/>
          <w:sz w:val="22"/>
          <w:szCs w:val="22"/>
        </w:rPr>
      </w:pPr>
      <w:r w:rsidRPr="004353C5">
        <w:rPr>
          <w:rFonts w:ascii="Calibri" w:eastAsia="Calibri" w:hAnsi="Calibri" w:cs="Calibri"/>
          <w:sz w:val="22"/>
          <w:szCs w:val="22"/>
        </w:rPr>
        <w:t xml:space="preserve">In your first post of the academic year your Educational Supervisor is also your Clinical Supervisor. They will then remain your Educational Supervisor throughout the year.  </w:t>
      </w:r>
    </w:p>
    <w:p w14:paraId="16C493BC" w14:textId="77777777" w:rsidR="00E15080" w:rsidRPr="004353C5" w:rsidRDefault="00113A9A">
      <w:pPr>
        <w:ind w:left="0" w:hanging="2"/>
        <w:jc w:val="both"/>
        <w:rPr>
          <w:rFonts w:ascii="Calibri" w:eastAsia="Calibri" w:hAnsi="Calibri" w:cs="Calibri"/>
          <w:sz w:val="22"/>
          <w:szCs w:val="22"/>
        </w:rPr>
      </w:pPr>
      <w:r w:rsidRPr="004353C5">
        <w:rPr>
          <w:rFonts w:ascii="Calibri" w:eastAsia="Calibri" w:hAnsi="Calibri" w:cs="Calibri"/>
          <w:sz w:val="22"/>
          <w:szCs w:val="22"/>
        </w:rPr>
        <w:t>For the second six months, (i.e. the next post), you will be allocated a separate Clinical Supervisor in your new rotation. In community posts you should always be allocated a Clinical Supervisor in your acute trust.  If your second post is in the community, you will be allocated a Clinical Supervisor in both your acute and community trusts.</w:t>
      </w:r>
      <w:r w:rsidRPr="004353C5">
        <w:rPr>
          <w:rFonts w:ascii="Calibri" w:eastAsia="Calibri" w:hAnsi="Calibri" w:cs="Calibri"/>
          <w:color w:val="FF0000"/>
          <w:sz w:val="22"/>
          <w:szCs w:val="22"/>
        </w:rPr>
        <w:t xml:space="preserve"> </w:t>
      </w:r>
    </w:p>
    <w:p w14:paraId="0E6448E0" w14:textId="77777777" w:rsidR="00E15080" w:rsidRDefault="00E15080">
      <w:pPr>
        <w:ind w:left="0" w:hanging="2"/>
        <w:rPr>
          <w:rFonts w:ascii="Calibri" w:eastAsia="Calibri" w:hAnsi="Calibri" w:cs="Calibri"/>
        </w:rPr>
      </w:pPr>
    </w:p>
    <w:tbl>
      <w:tblPr>
        <w:tblStyle w:val="af2"/>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1275"/>
        <w:gridCol w:w="4111"/>
      </w:tblGrid>
      <w:tr w:rsidR="00E15080" w14:paraId="1FEE33C4" w14:textId="77777777" w:rsidTr="004353C5">
        <w:trPr>
          <w:trHeight w:val="387"/>
        </w:trPr>
        <w:tc>
          <w:tcPr>
            <w:tcW w:w="4962" w:type="dxa"/>
            <w:tcBorders>
              <w:top w:val="single" w:sz="18" w:space="0" w:color="000000"/>
              <w:left w:val="single" w:sz="18" w:space="0" w:color="000000"/>
              <w:bottom w:val="single" w:sz="18" w:space="0" w:color="000000"/>
              <w:right w:val="single" w:sz="18" w:space="0" w:color="000000"/>
            </w:tcBorders>
          </w:tcPr>
          <w:p w14:paraId="384C67FB"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Document</w:t>
            </w:r>
          </w:p>
        </w:tc>
        <w:tc>
          <w:tcPr>
            <w:tcW w:w="1275" w:type="dxa"/>
            <w:tcBorders>
              <w:top w:val="single" w:sz="18" w:space="0" w:color="000000"/>
              <w:left w:val="single" w:sz="18" w:space="0" w:color="000000"/>
              <w:bottom w:val="single" w:sz="18" w:space="0" w:color="000000"/>
              <w:right w:val="single" w:sz="18" w:space="0" w:color="000000"/>
            </w:tcBorders>
          </w:tcPr>
          <w:p w14:paraId="663DE145" w14:textId="77777777" w:rsidR="00E15080" w:rsidRDefault="00E15080">
            <w:pPr>
              <w:ind w:left="0" w:hanging="2"/>
              <w:jc w:val="center"/>
              <w:rPr>
                <w:rFonts w:ascii="Calibri" w:eastAsia="Calibri" w:hAnsi="Calibri" w:cs="Calibri"/>
                <w:b/>
                <w:sz w:val="22"/>
                <w:szCs w:val="22"/>
              </w:rPr>
            </w:pPr>
          </w:p>
          <w:p w14:paraId="6EF81324" w14:textId="77777777" w:rsidR="00E15080" w:rsidRDefault="00E15080">
            <w:pPr>
              <w:ind w:left="0" w:hanging="2"/>
              <w:jc w:val="center"/>
              <w:rPr>
                <w:rFonts w:ascii="Calibri" w:eastAsia="Calibri" w:hAnsi="Calibri" w:cs="Calibri"/>
                <w:sz w:val="22"/>
                <w:szCs w:val="22"/>
              </w:rPr>
            </w:pPr>
          </w:p>
        </w:tc>
        <w:tc>
          <w:tcPr>
            <w:tcW w:w="4111" w:type="dxa"/>
            <w:tcBorders>
              <w:top w:val="single" w:sz="18" w:space="0" w:color="000000"/>
              <w:left w:val="single" w:sz="18" w:space="0" w:color="000000"/>
              <w:bottom w:val="single" w:sz="18" w:space="0" w:color="000000"/>
              <w:right w:val="single" w:sz="18" w:space="0" w:color="000000"/>
            </w:tcBorders>
          </w:tcPr>
          <w:p w14:paraId="3E034EAE"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Comments</w:t>
            </w:r>
          </w:p>
        </w:tc>
      </w:tr>
      <w:tr w:rsidR="00E15080" w14:paraId="7DCA0501" w14:textId="77777777">
        <w:tc>
          <w:tcPr>
            <w:tcW w:w="4962" w:type="dxa"/>
            <w:tcBorders>
              <w:top w:val="single" w:sz="18" w:space="0" w:color="000000"/>
              <w:left w:val="single" w:sz="18" w:space="0" w:color="000000"/>
              <w:bottom w:val="single" w:sz="18" w:space="0" w:color="000000"/>
              <w:right w:val="single" w:sz="18" w:space="0" w:color="000000"/>
            </w:tcBorders>
            <w:shd w:val="clear" w:color="auto" w:fill="auto"/>
          </w:tcPr>
          <w:p w14:paraId="1044B5C8" w14:textId="77777777" w:rsidR="00E15080" w:rsidRDefault="00113A9A">
            <w:pPr>
              <w:ind w:left="0" w:hanging="2"/>
              <w:rPr>
                <w:rFonts w:ascii="Calibri" w:eastAsia="Calibri" w:hAnsi="Calibri" w:cs="Calibri"/>
                <w:sz w:val="22"/>
                <w:szCs w:val="22"/>
              </w:rPr>
            </w:pPr>
            <w:r>
              <w:rPr>
                <w:rFonts w:ascii="Calibri" w:eastAsia="Calibri" w:hAnsi="Calibri" w:cs="Calibri"/>
                <w:sz w:val="22"/>
                <w:szCs w:val="22"/>
              </w:rPr>
              <w:t>Absences</w:t>
            </w:r>
          </w:p>
          <w:p w14:paraId="36FE6963" w14:textId="77777777" w:rsidR="00E15080" w:rsidRDefault="00E15080">
            <w:pPr>
              <w:ind w:left="0" w:hanging="2"/>
              <w:rPr>
                <w:rFonts w:ascii="Calibri" w:eastAsia="Calibri" w:hAnsi="Calibri" w:cs="Calibri"/>
                <w:sz w:val="20"/>
                <w:szCs w:val="20"/>
              </w:rPr>
            </w:pP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591DC97D" w14:textId="77777777" w:rsidR="00E15080" w:rsidRDefault="00E15080">
            <w:pPr>
              <w:ind w:left="0" w:hanging="2"/>
              <w:jc w:val="center"/>
              <w:rPr>
                <w:rFonts w:ascii="Calibri" w:eastAsia="Calibri" w:hAnsi="Calibri" w:cs="Calibri"/>
                <w:color w:val="808080"/>
                <w:sz w:val="20"/>
                <w:szCs w:val="20"/>
              </w:rPr>
            </w:pPr>
          </w:p>
          <w:p w14:paraId="66C7A809"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14864321"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Please enter the number of days of absence. NB – this does not include Study/Annual Leave</w:t>
            </w:r>
          </w:p>
        </w:tc>
      </w:tr>
      <w:tr w:rsidR="00E15080" w14:paraId="03F3C8D9" w14:textId="77777777">
        <w:trPr>
          <w:trHeight w:val="101"/>
        </w:trPr>
        <w:tc>
          <w:tcPr>
            <w:tcW w:w="10348" w:type="dxa"/>
            <w:gridSpan w:val="3"/>
            <w:tcBorders>
              <w:top w:val="single" w:sz="18" w:space="0" w:color="000000"/>
              <w:left w:val="single" w:sz="18" w:space="0" w:color="000000"/>
              <w:bottom w:val="single" w:sz="18" w:space="0" w:color="000000"/>
              <w:right w:val="single" w:sz="18" w:space="0" w:color="000000"/>
            </w:tcBorders>
            <w:shd w:val="clear" w:color="auto" w:fill="D9D9D9"/>
          </w:tcPr>
          <w:p w14:paraId="4A2EE429" w14:textId="77777777" w:rsidR="00E15080" w:rsidRDefault="00E15080">
            <w:pPr>
              <w:ind w:left="0" w:hanging="2"/>
              <w:rPr>
                <w:rFonts w:ascii="Calibri" w:eastAsia="Calibri" w:hAnsi="Calibri" w:cs="Calibri"/>
                <w:sz w:val="20"/>
                <w:szCs w:val="20"/>
              </w:rPr>
            </w:pPr>
          </w:p>
        </w:tc>
      </w:tr>
      <w:tr w:rsidR="00E15080" w14:paraId="5EBDF179" w14:textId="77777777">
        <w:tc>
          <w:tcPr>
            <w:tcW w:w="4962" w:type="dxa"/>
            <w:tcBorders>
              <w:left w:val="single" w:sz="18" w:space="0" w:color="000000"/>
              <w:bottom w:val="single" w:sz="18" w:space="0" w:color="000000"/>
              <w:right w:val="single" w:sz="18" w:space="0" w:color="000000"/>
            </w:tcBorders>
          </w:tcPr>
          <w:p w14:paraId="3A6CD90A"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First Post:</w:t>
            </w:r>
          </w:p>
        </w:tc>
        <w:tc>
          <w:tcPr>
            <w:tcW w:w="1275" w:type="dxa"/>
            <w:tcBorders>
              <w:left w:val="single" w:sz="18" w:space="0" w:color="000000"/>
              <w:bottom w:val="single" w:sz="18" w:space="0" w:color="000000"/>
              <w:right w:val="single" w:sz="18" w:space="0" w:color="000000"/>
            </w:tcBorders>
          </w:tcPr>
          <w:p w14:paraId="7CCF34EA"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Date Completed</w:t>
            </w:r>
          </w:p>
        </w:tc>
        <w:tc>
          <w:tcPr>
            <w:tcW w:w="4111" w:type="dxa"/>
            <w:tcBorders>
              <w:top w:val="single" w:sz="18" w:space="0" w:color="000000"/>
              <w:left w:val="single" w:sz="18" w:space="0" w:color="000000"/>
              <w:bottom w:val="single" w:sz="18" w:space="0" w:color="000000"/>
              <w:right w:val="single" w:sz="18" w:space="0" w:color="000000"/>
            </w:tcBorders>
          </w:tcPr>
          <w:p w14:paraId="342DDE82" w14:textId="77777777" w:rsidR="00E15080" w:rsidRDefault="00E15080">
            <w:pPr>
              <w:ind w:left="0" w:hanging="2"/>
              <w:rPr>
                <w:rFonts w:ascii="Calibri" w:eastAsia="Calibri" w:hAnsi="Calibri" w:cs="Calibri"/>
                <w:sz w:val="22"/>
                <w:szCs w:val="22"/>
              </w:rPr>
            </w:pPr>
          </w:p>
        </w:tc>
      </w:tr>
      <w:tr w:rsidR="00E15080" w14:paraId="5B0A6BB8" w14:textId="77777777">
        <w:tc>
          <w:tcPr>
            <w:tcW w:w="4962" w:type="dxa"/>
            <w:tcBorders>
              <w:left w:val="single" w:sz="18" w:space="0" w:color="000000"/>
              <w:bottom w:val="single" w:sz="18" w:space="0" w:color="000000"/>
              <w:right w:val="single" w:sz="18" w:space="0" w:color="000000"/>
            </w:tcBorders>
            <w:shd w:val="clear" w:color="auto" w:fill="auto"/>
          </w:tcPr>
          <w:p w14:paraId="37E59D67" w14:textId="5F9D268C" w:rsidR="00E15080" w:rsidRDefault="00113A9A">
            <w:pPr>
              <w:ind w:left="0" w:hanging="2"/>
              <w:rPr>
                <w:rFonts w:ascii="Calibri" w:eastAsia="Calibri" w:hAnsi="Calibri" w:cs="Calibri"/>
                <w:sz w:val="20"/>
                <w:szCs w:val="20"/>
              </w:rPr>
            </w:pPr>
            <w:r w:rsidRPr="007259AC">
              <w:rPr>
                <w:rFonts w:ascii="Calibri" w:eastAsia="Calibri" w:hAnsi="Calibri" w:cs="Calibri"/>
                <w:b/>
                <w:bCs/>
                <w:i/>
                <w:sz w:val="22"/>
                <w:szCs w:val="22"/>
              </w:rPr>
              <w:t xml:space="preserve">“Induction Meeting </w:t>
            </w:r>
            <w:r w:rsidR="0074479C" w:rsidRPr="007259AC">
              <w:rPr>
                <w:rFonts w:ascii="Calibri" w:eastAsia="Calibri" w:hAnsi="Calibri" w:cs="Calibri"/>
                <w:b/>
                <w:bCs/>
                <w:i/>
                <w:sz w:val="22"/>
                <w:szCs w:val="22"/>
              </w:rPr>
              <w:t>with PDP (Personal Development Plan</w:t>
            </w:r>
            <w:r w:rsidR="007259AC" w:rsidRPr="007259AC">
              <w:rPr>
                <w:rFonts w:ascii="Calibri" w:eastAsia="Calibri" w:hAnsi="Calibri" w:cs="Calibri"/>
                <w:b/>
                <w:bCs/>
                <w:i/>
                <w:sz w:val="22"/>
                <w:szCs w:val="22"/>
              </w:rPr>
              <w:t>)</w:t>
            </w:r>
            <w:r w:rsidRPr="007259AC">
              <w:rPr>
                <w:rFonts w:ascii="Calibri" w:eastAsia="Calibri" w:hAnsi="Calibri" w:cs="Calibri"/>
                <w:b/>
                <w:bCs/>
                <w:i/>
                <w:sz w:val="22"/>
                <w:szCs w:val="22"/>
              </w:rPr>
              <w:t>”</w:t>
            </w:r>
            <w:r>
              <w:rPr>
                <w:rFonts w:ascii="Calibri" w:eastAsia="Calibri" w:hAnsi="Calibri" w:cs="Calibri"/>
                <w:i/>
                <w:sz w:val="22"/>
                <w:szCs w:val="22"/>
              </w:rPr>
              <w:t xml:space="preserve"> – with Educational Supervisor</w:t>
            </w:r>
          </w:p>
          <w:p w14:paraId="7ED44837" w14:textId="77777777" w:rsidR="00E15080" w:rsidRDefault="00113A9A">
            <w:pPr>
              <w:ind w:left="0" w:hanging="2"/>
              <w:rPr>
                <w:rFonts w:ascii="Calibri" w:eastAsia="Calibri" w:hAnsi="Calibri" w:cs="Calibri"/>
                <w:sz w:val="22"/>
                <w:szCs w:val="22"/>
              </w:rPr>
            </w:pPr>
            <w:r>
              <w:rPr>
                <w:rFonts w:ascii="Calibri" w:eastAsia="Calibri" w:hAnsi="Calibri" w:cs="Calibri"/>
                <w:sz w:val="20"/>
                <w:szCs w:val="20"/>
              </w:rPr>
              <w:t>N.B. If in community post, or your CS is different to your ES, you will need an additional “Clinical Supervisor Induction Meeting”</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30E350FB" w14:textId="77777777" w:rsidR="00E15080" w:rsidRDefault="00E15080">
            <w:pPr>
              <w:ind w:left="0" w:hanging="2"/>
              <w:jc w:val="center"/>
              <w:rPr>
                <w:rFonts w:ascii="Calibri" w:eastAsia="Calibri" w:hAnsi="Calibri" w:cs="Calibri"/>
                <w:color w:val="808080"/>
                <w:sz w:val="22"/>
                <w:szCs w:val="22"/>
              </w:rPr>
            </w:pPr>
          </w:p>
        </w:tc>
        <w:tc>
          <w:tcPr>
            <w:tcW w:w="4111" w:type="dxa"/>
            <w:tcBorders>
              <w:top w:val="single" w:sz="18" w:space="0" w:color="000000"/>
              <w:left w:val="single" w:sz="18" w:space="0" w:color="000000"/>
              <w:bottom w:val="single" w:sz="18" w:space="0" w:color="000000"/>
              <w:right w:val="single" w:sz="18" w:space="0" w:color="000000"/>
            </w:tcBorders>
          </w:tcPr>
          <w:p w14:paraId="1BA66F59" w14:textId="77777777" w:rsidR="00E15080" w:rsidRDefault="00113A9A">
            <w:pPr>
              <w:ind w:left="0" w:hanging="2"/>
              <w:rPr>
                <w:rFonts w:ascii="Calibri" w:eastAsia="Calibri" w:hAnsi="Calibri" w:cs="Calibri"/>
                <w:sz w:val="22"/>
                <w:szCs w:val="22"/>
              </w:rPr>
            </w:pPr>
            <w:r>
              <w:rPr>
                <w:rFonts w:ascii="Calibri" w:eastAsia="Calibri" w:hAnsi="Calibri" w:cs="Calibri"/>
                <w:sz w:val="20"/>
                <w:szCs w:val="20"/>
              </w:rPr>
              <w:t>At start of post</w:t>
            </w:r>
          </w:p>
        </w:tc>
      </w:tr>
      <w:tr w:rsidR="00E15080" w14:paraId="2D4EC6F8" w14:textId="77777777">
        <w:tc>
          <w:tcPr>
            <w:tcW w:w="4962" w:type="dxa"/>
            <w:tcBorders>
              <w:left w:val="single" w:sz="18" w:space="0" w:color="000000"/>
              <w:bottom w:val="single" w:sz="18" w:space="0" w:color="000000"/>
              <w:right w:val="single" w:sz="18" w:space="0" w:color="000000"/>
            </w:tcBorders>
            <w:shd w:val="clear" w:color="auto" w:fill="auto"/>
          </w:tcPr>
          <w:p w14:paraId="39D34923" w14:textId="77777777" w:rsidR="00E15080" w:rsidRDefault="00113A9A">
            <w:pPr>
              <w:ind w:left="0" w:hanging="2"/>
              <w:rPr>
                <w:rFonts w:ascii="Calibri" w:eastAsia="Calibri" w:hAnsi="Calibri" w:cs="Calibri"/>
                <w:i/>
                <w:sz w:val="22"/>
                <w:szCs w:val="22"/>
              </w:rPr>
            </w:pPr>
            <w:r w:rsidRPr="007259AC">
              <w:rPr>
                <w:rFonts w:ascii="Calibri" w:eastAsia="Calibri" w:hAnsi="Calibri" w:cs="Calibri"/>
                <w:b/>
                <w:bCs/>
                <w:i/>
                <w:sz w:val="20"/>
                <w:szCs w:val="20"/>
              </w:rPr>
              <w:t>“</w:t>
            </w:r>
            <w:r w:rsidRPr="007259AC">
              <w:rPr>
                <w:rFonts w:ascii="Calibri" w:eastAsia="Calibri" w:hAnsi="Calibri" w:cs="Calibri"/>
                <w:b/>
                <w:bCs/>
                <w:i/>
                <w:sz w:val="22"/>
                <w:szCs w:val="22"/>
              </w:rPr>
              <w:t>Midpoint Review”</w:t>
            </w:r>
            <w:r>
              <w:rPr>
                <w:rFonts w:ascii="Calibri" w:eastAsia="Calibri" w:hAnsi="Calibri" w:cs="Calibri"/>
                <w:i/>
                <w:sz w:val="22"/>
                <w:szCs w:val="22"/>
              </w:rPr>
              <w:t xml:space="preserve"> – with Educational Supervisor</w:t>
            </w:r>
          </w:p>
          <w:p w14:paraId="79A98EA4"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 xml:space="preserve">N.B. If in a community post, or your CS is different to your ES, you will need an additional “Midpoint Review” meeting with your CS </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78D21BFE"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2F88C733"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Approximately half</w:t>
            </w:r>
            <w:r w:rsidR="004F474A">
              <w:rPr>
                <w:rFonts w:ascii="Calibri" w:eastAsia="Calibri" w:hAnsi="Calibri" w:cs="Calibri"/>
                <w:sz w:val="20"/>
                <w:szCs w:val="20"/>
              </w:rPr>
              <w:t>-</w:t>
            </w:r>
            <w:r>
              <w:rPr>
                <w:rFonts w:ascii="Calibri" w:eastAsia="Calibri" w:hAnsi="Calibri" w:cs="Calibri"/>
                <w:sz w:val="20"/>
                <w:szCs w:val="20"/>
              </w:rPr>
              <w:t>way through post</w:t>
            </w:r>
          </w:p>
        </w:tc>
      </w:tr>
      <w:tr w:rsidR="00E15080" w14:paraId="5A490C05" w14:textId="77777777">
        <w:tc>
          <w:tcPr>
            <w:tcW w:w="4962" w:type="dxa"/>
            <w:tcBorders>
              <w:left w:val="single" w:sz="18" w:space="0" w:color="000000"/>
              <w:bottom w:val="single" w:sz="18" w:space="0" w:color="000000"/>
              <w:right w:val="single" w:sz="18" w:space="0" w:color="000000"/>
            </w:tcBorders>
            <w:shd w:val="clear" w:color="auto" w:fill="auto"/>
          </w:tcPr>
          <w:p w14:paraId="4233F0F5" w14:textId="045CADC0" w:rsidR="00E15080" w:rsidRDefault="00113A9A">
            <w:pPr>
              <w:ind w:left="0" w:hanging="2"/>
              <w:rPr>
                <w:rFonts w:ascii="Calibri" w:eastAsia="Calibri" w:hAnsi="Calibri" w:cs="Calibri"/>
                <w:i/>
                <w:sz w:val="22"/>
                <w:szCs w:val="22"/>
              </w:rPr>
            </w:pPr>
            <w:r w:rsidRPr="007259AC">
              <w:rPr>
                <w:rFonts w:ascii="Calibri" w:eastAsia="Calibri" w:hAnsi="Calibri" w:cs="Calibri"/>
                <w:b/>
                <w:bCs/>
                <w:i/>
                <w:sz w:val="20"/>
                <w:szCs w:val="20"/>
              </w:rPr>
              <w:t>“</w:t>
            </w:r>
            <w:r w:rsidR="007259AC" w:rsidRPr="007259AC">
              <w:rPr>
                <w:rFonts w:ascii="Calibri" w:eastAsia="Calibri" w:hAnsi="Calibri" w:cs="Calibri"/>
                <w:b/>
                <w:bCs/>
                <w:i/>
                <w:sz w:val="22"/>
                <w:szCs w:val="22"/>
              </w:rPr>
              <w:t>End of Placement Summary Report (not for ARCP)</w:t>
            </w:r>
            <w:r w:rsidRPr="007259AC">
              <w:rPr>
                <w:rFonts w:ascii="Calibri" w:eastAsia="Calibri" w:hAnsi="Calibri" w:cs="Calibri"/>
                <w:b/>
                <w:bCs/>
                <w:i/>
                <w:sz w:val="22"/>
                <w:szCs w:val="22"/>
              </w:rPr>
              <w:t>”</w:t>
            </w:r>
            <w:r>
              <w:rPr>
                <w:rFonts w:ascii="Calibri" w:eastAsia="Calibri" w:hAnsi="Calibri" w:cs="Calibri"/>
                <w:i/>
                <w:sz w:val="22"/>
                <w:szCs w:val="22"/>
              </w:rPr>
              <w:t>– with Educational Supervisor at end of post</w:t>
            </w:r>
          </w:p>
          <w:p w14:paraId="5DAFD12D" w14:textId="77777777" w:rsidR="004F474A" w:rsidRDefault="00113A9A" w:rsidP="004353C5">
            <w:pPr>
              <w:ind w:left="0" w:hanging="2"/>
              <w:rPr>
                <w:rFonts w:ascii="Calibri" w:eastAsia="Calibri" w:hAnsi="Calibri" w:cs="Calibri"/>
                <w:sz w:val="20"/>
                <w:szCs w:val="20"/>
              </w:rPr>
            </w:pPr>
            <w:r>
              <w:rPr>
                <w:rFonts w:ascii="Calibri" w:eastAsia="Calibri" w:hAnsi="Calibri" w:cs="Calibri"/>
                <w:sz w:val="20"/>
                <w:szCs w:val="20"/>
              </w:rPr>
              <w:t xml:space="preserve">N.B. If your ES and CS are different, you will need an “End of Placement Summary Report” with your ES, and “Clinical </w:t>
            </w:r>
            <w:r w:rsidRPr="004F474A">
              <w:rPr>
                <w:rFonts w:ascii="Calibri" w:eastAsia="Calibri" w:hAnsi="Calibri" w:cs="Calibri"/>
                <w:sz w:val="20"/>
                <w:szCs w:val="20"/>
              </w:rPr>
              <w:t>Supervisor Trainer</w:t>
            </w:r>
            <w:r>
              <w:rPr>
                <w:rFonts w:ascii="Calibri" w:eastAsia="Calibri" w:hAnsi="Calibri" w:cs="Calibri"/>
                <w:sz w:val="20"/>
                <w:szCs w:val="20"/>
              </w:rPr>
              <w:t xml:space="preserve"> Report” with your CS</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3CF893F3"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27509AA2"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At end of post</w:t>
            </w:r>
          </w:p>
        </w:tc>
      </w:tr>
      <w:tr w:rsidR="00E15080" w14:paraId="3536E85D" w14:textId="77777777">
        <w:tc>
          <w:tcPr>
            <w:tcW w:w="6237" w:type="dxa"/>
            <w:gridSpan w:val="2"/>
            <w:tcBorders>
              <w:left w:val="single" w:sz="18" w:space="0" w:color="000000"/>
              <w:bottom w:val="single" w:sz="18" w:space="0" w:color="000000"/>
              <w:right w:val="single" w:sz="18" w:space="0" w:color="000000"/>
            </w:tcBorders>
          </w:tcPr>
          <w:p w14:paraId="3F5F0D7C" w14:textId="77777777" w:rsidR="00E15080" w:rsidRDefault="00113A9A">
            <w:pPr>
              <w:ind w:left="0" w:hanging="2"/>
              <w:jc w:val="center"/>
              <w:rPr>
                <w:rFonts w:ascii="Calibri" w:eastAsia="Calibri" w:hAnsi="Calibri" w:cs="Calibri"/>
                <w:b/>
                <w:sz w:val="22"/>
                <w:szCs w:val="22"/>
              </w:rPr>
            </w:pPr>
            <w:r>
              <w:rPr>
                <w:rFonts w:ascii="Calibri" w:eastAsia="Calibri" w:hAnsi="Calibri" w:cs="Calibri"/>
                <w:b/>
                <w:sz w:val="22"/>
                <w:szCs w:val="22"/>
              </w:rPr>
              <w:t>Second Post:</w:t>
            </w:r>
          </w:p>
          <w:p w14:paraId="3C951694"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3E8FFF03" w14:textId="77777777" w:rsidR="00E15080" w:rsidRDefault="00E15080">
            <w:pPr>
              <w:ind w:left="0" w:hanging="2"/>
              <w:rPr>
                <w:rFonts w:ascii="Calibri" w:eastAsia="Calibri" w:hAnsi="Calibri" w:cs="Calibri"/>
                <w:sz w:val="20"/>
                <w:szCs w:val="20"/>
              </w:rPr>
            </w:pPr>
          </w:p>
        </w:tc>
      </w:tr>
      <w:tr w:rsidR="00E15080" w14:paraId="5401F9BC" w14:textId="77777777">
        <w:tc>
          <w:tcPr>
            <w:tcW w:w="4962" w:type="dxa"/>
            <w:tcBorders>
              <w:left w:val="single" w:sz="18" w:space="0" w:color="000000"/>
              <w:bottom w:val="single" w:sz="18" w:space="0" w:color="000000"/>
              <w:right w:val="single" w:sz="18" w:space="0" w:color="000000"/>
            </w:tcBorders>
            <w:shd w:val="clear" w:color="auto" w:fill="auto"/>
          </w:tcPr>
          <w:p w14:paraId="167CFC33" w14:textId="06F4D7A8" w:rsidR="004F474A" w:rsidRPr="004353C5" w:rsidRDefault="00113A9A" w:rsidP="004353C5">
            <w:pPr>
              <w:ind w:left="0" w:hanging="2"/>
              <w:rPr>
                <w:rFonts w:ascii="Calibri" w:eastAsia="Calibri" w:hAnsi="Calibri" w:cs="Calibri"/>
                <w:i/>
                <w:sz w:val="22"/>
                <w:szCs w:val="22"/>
              </w:rPr>
            </w:pPr>
            <w:r w:rsidRPr="007259AC">
              <w:rPr>
                <w:rFonts w:ascii="Calibri" w:eastAsia="Calibri" w:hAnsi="Calibri" w:cs="Calibri"/>
                <w:b/>
                <w:bCs/>
                <w:i/>
                <w:sz w:val="22"/>
                <w:szCs w:val="22"/>
              </w:rPr>
              <w:t xml:space="preserve">“Induction Meeting </w:t>
            </w:r>
            <w:r w:rsidR="007259AC" w:rsidRPr="007259AC">
              <w:rPr>
                <w:rFonts w:ascii="Calibri" w:eastAsia="Calibri" w:hAnsi="Calibri" w:cs="Calibri"/>
                <w:b/>
                <w:bCs/>
                <w:i/>
                <w:sz w:val="22"/>
                <w:szCs w:val="22"/>
              </w:rPr>
              <w:t>with PDP</w:t>
            </w:r>
            <w:r w:rsidRPr="007259AC">
              <w:rPr>
                <w:rFonts w:ascii="Calibri" w:eastAsia="Calibri" w:hAnsi="Calibri" w:cs="Calibri"/>
                <w:b/>
                <w:bCs/>
                <w:i/>
                <w:sz w:val="22"/>
                <w:szCs w:val="22"/>
              </w:rPr>
              <w:t xml:space="preserve"> </w:t>
            </w:r>
            <w:r w:rsidR="007259AC" w:rsidRPr="007259AC">
              <w:rPr>
                <w:rFonts w:ascii="Calibri" w:eastAsia="Calibri" w:hAnsi="Calibri" w:cs="Calibri"/>
                <w:b/>
                <w:bCs/>
                <w:i/>
                <w:sz w:val="22"/>
                <w:szCs w:val="22"/>
              </w:rPr>
              <w:t>(</w:t>
            </w:r>
            <w:r w:rsidRPr="007259AC">
              <w:rPr>
                <w:rFonts w:ascii="Calibri" w:eastAsia="Calibri" w:hAnsi="Calibri" w:cs="Calibri"/>
                <w:b/>
                <w:bCs/>
                <w:i/>
                <w:sz w:val="22"/>
                <w:szCs w:val="22"/>
              </w:rPr>
              <w:t>Personal Development Plan</w:t>
            </w:r>
            <w:r w:rsidR="007259AC" w:rsidRPr="007259AC">
              <w:rPr>
                <w:rFonts w:ascii="Calibri" w:eastAsia="Calibri" w:hAnsi="Calibri" w:cs="Calibri"/>
                <w:b/>
                <w:bCs/>
                <w:i/>
                <w:sz w:val="22"/>
                <w:szCs w:val="22"/>
              </w:rPr>
              <w:t>)</w:t>
            </w:r>
            <w:r w:rsidRPr="007259AC">
              <w:rPr>
                <w:rFonts w:ascii="Calibri" w:eastAsia="Calibri" w:hAnsi="Calibri" w:cs="Calibri"/>
                <w:b/>
                <w:bCs/>
                <w:i/>
                <w:sz w:val="22"/>
                <w:szCs w:val="22"/>
              </w:rPr>
              <w:t>”</w:t>
            </w:r>
            <w:r>
              <w:rPr>
                <w:rFonts w:ascii="Calibri" w:eastAsia="Calibri" w:hAnsi="Calibri" w:cs="Calibri"/>
                <w:sz w:val="22"/>
                <w:szCs w:val="22"/>
              </w:rPr>
              <w:t xml:space="preserve"> – </w:t>
            </w:r>
            <w:r>
              <w:rPr>
                <w:rFonts w:ascii="Calibri" w:eastAsia="Calibri" w:hAnsi="Calibri" w:cs="Calibri"/>
                <w:i/>
                <w:sz w:val="22"/>
                <w:szCs w:val="22"/>
              </w:rPr>
              <w:t>with Educational Supervisor</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53E3DDC8"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67C036C4"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At start of post</w:t>
            </w:r>
          </w:p>
        </w:tc>
      </w:tr>
      <w:tr w:rsidR="00E15080" w14:paraId="75F87FD5" w14:textId="77777777">
        <w:tc>
          <w:tcPr>
            <w:tcW w:w="4962" w:type="dxa"/>
            <w:tcBorders>
              <w:left w:val="single" w:sz="18" w:space="0" w:color="000000"/>
              <w:bottom w:val="single" w:sz="18" w:space="0" w:color="000000"/>
              <w:right w:val="single" w:sz="18" w:space="0" w:color="000000"/>
            </w:tcBorders>
            <w:shd w:val="clear" w:color="auto" w:fill="auto"/>
          </w:tcPr>
          <w:p w14:paraId="6AD676CA" w14:textId="77777777" w:rsidR="00E15080" w:rsidRPr="007259AC" w:rsidRDefault="00113A9A">
            <w:pPr>
              <w:ind w:left="0" w:hanging="2"/>
              <w:rPr>
                <w:rFonts w:ascii="Calibri" w:eastAsia="Calibri" w:hAnsi="Calibri" w:cs="Calibri"/>
                <w:b/>
                <w:bCs/>
                <w:sz w:val="22"/>
                <w:szCs w:val="22"/>
              </w:rPr>
            </w:pPr>
            <w:r w:rsidRPr="007259AC">
              <w:rPr>
                <w:rFonts w:ascii="Calibri" w:eastAsia="Calibri" w:hAnsi="Calibri" w:cs="Calibri"/>
                <w:b/>
                <w:bCs/>
                <w:i/>
                <w:sz w:val="22"/>
                <w:szCs w:val="22"/>
              </w:rPr>
              <w:t>“Clinical Supervisor Induction Meeting”</w:t>
            </w:r>
          </w:p>
          <w:p w14:paraId="409806E3" w14:textId="77777777" w:rsidR="004F474A" w:rsidRDefault="00113A9A" w:rsidP="004F474A">
            <w:pPr>
              <w:ind w:left="0" w:hanging="2"/>
              <w:rPr>
                <w:rFonts w:ascii="Calibri" w:eastAsia="Calibri" w:hAnsi="Calibri" w:cs="Calibri"/>
                <w:sz w:val="20"/>
                <w:szCs w:val="20"/>
              </w:rPr>
            </w:pPr>
            <w:r>
              <w:rPr>
                <w:rFonts w:ascii="Calibri" w:eastAsia="Calibri" w:hAnsi="Calibri" w:cs="Calibri"/>
                <w:sz w:val="20"/>
                <w:szCs w:val="20"/>
              </w:rPr>
              <w:t>If in community post, this will be one meeting with community CS AND one meeting with acute CS. If your ES and CS are the same this is not needed.</w:t>
            </w:r>
          </w:p>
          <w:p w14:paraId="234D14B3" w14:textId="77777777" w:rsidR="004F474A" w:rsidRDefault="004F474A" w:rsidP="004F474A">
            <w:pPr>
              <w:ind w:left="0" w:hanging="2"/>
              <w:rPr>
                <w:rFonts w:ascii="Calibri" w:eastAsia="Calibri" w:hAnsi="Calibri" w:cs="Calibri"/>
                <w:sz w:val="20"/>
                <w:szCs w:val="20"/>
              </w:rPr>
            </w:pP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5F1FCF86"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62691FDE"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At start of post</w:t>
            </w:r>
          </w:p>
        </w:tc>
      </w:tr>
      <w:tr w:rsidR="00E15080" w14:paraId="7030533B" w14:textId="77777777">
        <w:tc>
          <w:tcPr>
            <w:tcW w:w="4962" w:type="dxa"/>
            <w:tcBorders>
              <w:left w:val="single" w:sz="18" w:space="0" w:color="000000"/>
              <w:bottom w:val="single" w:sz="18" w:space="0" w:color="000000"/>
              <w:right w:val="single" w:sz="18" w:space="0" w:color="000000"/>
            </w:tcBorders>
            <w:shd w:val="clear" w:color="auto" w:fill="auto"/>
          </w:tcPr>
          <w:p w14:paraId="594CF5B4" w14:textId="77777777" w:rsidR="00E15080" w:rsidRDefault="00113A9A">
            <w:pPr>
              <w:ind w:left="0" w:hanging="2"/>
              <w:rPr>
                <w:rFonts w:ascii="Calibri" w:eastAsia="Calibri" w:hAnsi="Calibri" w:cs="Calibri"/>
                <w:sz w:val="20"/>
                <w:szCs w:val="20"/>
              </w:rPr>
            </w:pPr>
            <w:r w:rsidRPr="007259AC">
              <w:rPr>
                <w:rFonts w:ascii="Calibri" w:eastAsia="Calibri" w:hAnsi="Calibri" w:cs="Calibri"/>
                <w:b/>
                <w:bCs/>
                <w:i/>
                <w:sz w:val="22"/>
                <w:szCs w:val="22"/>
              </w:rPr>
              <w:t>“Midpoint Review</w:t>
            </w:r>
            <w:r w:rsidRPr="007259AC">
              <w:rPr>
                <w:rFonts w:ascii="Calibri" w:eastAsia="Calibri" w:hAnsi="Calibri" w:cs="Calibri"/>
                <w:b/>
                <w:bCs/>
                <w:sz w:val="22"/>
                <w:szCs w:val="22"/>
              </w:rPr>
              <w:t>”</w:t>
            </w:r>
            <w:r>
              <w:rPr>
                <w:rFonts w:ascii="Calibri" w:eastAsia="Calibri" w:hAnsi="Calibri" w:cs="Calibri"/>
                <w:sz w:val="22"/>
                <w:szCs w:val="22"/>
              </w:rPr>
              <w:t xml:space="preserve"> – </w:t>
            </w:r>
            <w:r>
              <w:rPr>
                <w:rFonts w:ascii="Calibri" w:eastAsia="Calibri" w:hAnsi="Calibri" w:cs="Calibri"/>
                <w:i/>
                <w:sz w:val="22"/>
                <w:szCs w:val="22"/>
              </w:rPr>
              <w:t>with Educational Supervisor</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787AE6CF"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1DF58D09"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Approximately half</w:t>
            </w:r>
            <w:r w:rsidR="004F474A">
              <w:rPr>
                <w:rFonts w:ascii="Calibri" w:eastAsia="Calibri" w:hAnsi="Calibri" w:cs="Calibri"/>
                <w:sz w:val="20"/>
                <w:szCs w:val="20"/>
              </w:rPr>
              <w:t>-</w:t>
            </w:r>
            <w:r>
              <w:rPr>
                <w:rFonts w:ascii="Calibri" w:eastAsia="Calibri" w:hAnsi="Calibri" w:cs="Calibri"/>
                <w:sz w:val="20"/>
                <w:szCs w:val="20"/>
              </w:rPr>
              <w:t>way through post</w:t>
            </w:r>
          </w:p>
        </w:tc>
      </w:tr>
      <w:tr w:rsidR="00E15080" w14:paraId="02967679" w14:textId="77777777">
        <w:tc>
          <w:tcPr>
            <w:tcW w:w="4962" w:type="dxa"/>
            <w:tcBorders>
              <w:left w:val="single" w:sz="18" w:space="0" w:color="000000"/>
              <w:bottom w:val="single" w:sz="18" w:space="0" w:color="000000"/>
              <w:right w:val="single" w:sz="18" w:space="0" w:color="000000"/>
            </w:tcBorders>
            <w:shd w:val="clear" w:color="auto" w:fill="auto"/>
          </w:tcPr>
          <w:p w14:paraId="08F5EAC9" w14:textId="77777777" w:rsidR="00E15080" w:rsidRDefault="00113A9A">
            <w:pPr>
              <w:ind w:left="0" w:hanging="2"/>
              <w:rPr>
                <w:rFonts w:ascii="Calibri" w:eastAsia="Calibri" w:hAnsi="Calibri" w:cs="Calibri"/>
                <w:sz w:val="22"/>
                <w:szCs w:val="22"/>
              </w:rPr>
            </w:pPr>
            <w:r w:rsidRPr="007259AC">
              <w:rPr>
                <w:rFonts w:ascii="Calibri" w:eastAsia="Calibri" w:hAnsi="Calibri" w:cs="Calibri"/>
                <w:b/>
                <w:bCs/>
                <w:i/>
                <w:sz w:val="22"/>
                <w:szCs w:val="22"/>
              </w:rPr>
              <w:t>“Midpoint Review”</w:t>
            </w:r>
            <w:r>
              <w:rPr>
                <w:rFonts w:ascii="Calibri" w:eastAsia="Calibri" w:hAnsi="Calibri" w:cs="Calibri"/>
                <w:sz w:val="22"/>
                <w:szCs w:val="22"/>
              </w:rPr>
              <w:t xml:space="preserve"> – </w:t>
            </w:r>
            <w:r>
              <w:rPr>
                <w:rFonts w:ascii="Calibri" w:eastAsia="Calibri" w:hAnsi="Calibri" w:cs="Calibri"/>
                <w:i/>
                <w:sz w:val="22"/>
                <w:szCs w:val="22"/>
              </w:rPr>
              <w:t>with Clinical Supervisor</w:t>
            </w:r>
          </w:p>
          <w:p w14:paraId="5D3CC74E"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lastRenderedPageBreak/>
              <w:t>If in community post, this will be one meeting with community CS AND one meeting with acute CS. If your ES and CS are the same this is not needed</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7FB6F491"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28D15AD5"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Approximately half</w:t>
            </w:r>
            <w:r w:rsidR="004F474A">
              <w:rPr>
                <w:rFonts w:ascii="Calibri" w:eastAsia="Calibri" w:hAnsi="Calibri" w:cs="Calibri"/>
                <w:sz w:val="20"/>
                <w:szCs w:val="20"/>
              </w:rPr>
              <w:t>-</w:t>
            </w:r>
            <w:r>
              <w:rPr>
                <w:rFonts w:ascii="Calibri" w:eastAsia="Calibri" w:hAnsi="Calibri" w:cs="Calibri"/>
                <w:sz w:val="20"/>
                <w:szCs w:val="20"/>
              </w:rPr>
              <w:t>way through post</w:t>
            </w:r>
          </w:p>
        </w:tc>
      </w:tr>
      <w:tr w:rsidR="00E15080" w14:paraId="6CB7D337" w14:textId="77777777">
        <w:tc>
          <w:tcPr>
            <w:tcW w:w="4962" w:type="dxa"/>
            <w:tcBorders>
              <w:left w:val="single" w:sz="18" w:space="0" w:color="000000"/>
              <w:right w:val="single" w:sz="18" w:space="0" w:color="000000"/>
            </w:tcBorders>
            <w:shd w:val="clear" w:color="auto" w:fill="auto"/>
          </w:tcPr>
          <w:p w14:paraId="614BB24F" w14:textId="77777777" w:rsidR="00E15080" w:rsidRDefault="00113A9A">
            <w:pPr>
              <w:ind w:left="0" w:hanging="2"/>
              <w:rPr>
                <w:rFonts w:ascii="Calibri" w:eastAsia="Calibri" w:hAnsi="Calibri" w:cs="Calibri"/>
                <w:i/>
                <w:sz w:val="22"/>
                <w:szCs w:val="22"/>
              </w:rPr>
            </w:pPr>
            <w:r w:rsidRPr="007259AC">
              <w:rPr>
                <w:rFonts w:ascii="Calibri" w:eastAsia="Calibri" w:hAnsi="Calibri" w:cs="Calibri"/>
                <w:b/>
                <w:bCs/>
                <w:i/>
                <w:sz w:val="22"/>
                <w:szCs w:val="22"/>
              </w:rPr>
              <w:t>“Clinical Supervisor Trainer Report</w:t>
            </w:r>
            <w:r w:rsidRPr="007259AC">
              <w:rPr>
                <w:rFonts w:ascii="Calibri" w:eastAsia="Calibri" w:hAnsi="Calibri" w:cs="Calibri"/>
                <w:b/>
                <w:bCs/>
                <w:sz w:val="22"/>
                <w:szCs w:val="22"/>
              </w:rPr>
              <w:t>”</w:t>
            </w:r>
            <w:r>
              <w:rPr>
                <w:rFonts w:ascii="Calibri" w:eastAsia="Calibri" w:hAnsi="Calibri" w:cs="Calibri"/>
                <w:sz w:val="22"/>
                <w:szCs w:val="22"/>
              </w:rPr>
              <w:t xml:space="preserve"> - </w:t>
            </w:r>
            <w:r>
              <w:rPr>
                <w:rFonts w:ascii="Calibri" w:eastAsia="Calibri" w:hAnsi="Calibri" w:cs="Calibri"/>
                <w:i/>
                <w:sz w:val="22"/>
                <w:szCs w:val="22"/>
              </w:rPr>
              <w:t>with Clinical Supervisor</w:t>
            </w:r>
          </w:p>
          <w:p w14:paraId="30045CF1"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If in community post, this will be one meeting with community CS AND one meeting with acute CS. If your ES and CS are the same this is not needed.</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326E44AC"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4B4D3A06"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Should be completed before ARCP and before ES report</w:t>
            </w:r>
          </w:p>
        </w:tc>
      </w:tr>
      <w:tr w:rsidR="00E15080" w14:paraId="1327DE8C" w14:textId="77777777">
        <w:tc>
          <w:tcPr>
            <w:tcW w:w="4962" w:type="dxa"/>
            <w:tcBorders>
              <w:left w:val="single" w:sz="18" w:space="0" w:color="000000"/>
              <w:bottom w:val="single" w:sz="18" w:space="0" w:color="000000"/>
              <w:right w:val="single" w:sz="18" w:space="0" w:color="000000"/>
            </w:tcBorders>
            <w:shd w:val="clear" w:color="auto" w:fill="auto"/>
          </w:tcPr>
          <w:p w14:paraId="632ED96B" w14:textId="5B242D23" w:rsidR="00E15080" w:rsidRPr="007259AC" w:rsidRDefault="00113A9A">
            <w:pPr>
              <w:ind w:left="0" w:hanging="2"/>
              <w:rPr>
                <w:rFonts w:ascii="Calibri" w:eastAsia="Calibri" w:hAnsi="Calibri" w:cs="Calibri"/>
                <w:b/>
                <w:bCs/>
                <w:sz w:val="20"/>
                <w:szCs w:val="20"/>
              </w:rPr>
            </w:pPr>
            <w:bookmarkStart w:id="0" w:name="_heading=h.gjdgxs" w:colFirst="0" w:colLast="0"/>
            <w:bookmarkEnd w:id="0"/>
            <w:r w:rsidRPr="007259AC">
              <w:rPr>
                <w:rFonts w:ascii="Calibri" w:eastAsia="Calibri" w:hAnsi="Calibri" w:cs="Calibri"/>
                <w:b/>
                <w:bCs/>
                <w:i/>
                <w:sz w:val="22"/>
                <w:szCs w:val="22"/>
              </w:rPr>
              <w:t>“Educational Supervisor Report for ARCP”</w:t>
            </w:r>
          </w:p>
          <w:p w14:paraId="1757C234" w14:textId="4D978D2E" w:rsidR="00E15080" w:rsidRDefault="00113A9A">
            <w:pPr>
              <w:ind w:left="0" w:hanging="2"/>
              <w:rPr>
                <w:rFonts w:ascii="Calibri" w:eastAsia="Calibri" w:hAnsi="Calibri" w:cs="Calibri"/>
                <w:sz w:val="20"/>
                <w:szCs w:val="20"/>
              </w:rPr>
            </w:pPr>
            <w:r>
              <w:rPr>
                <w:rFonts w:ascii="Calibri" w:eastAsia="Calibri" w:hAnsi="Calibri" w:cs="Calibri"/>
                <w:sz w:val="20"/>
                <w:szCs w:val="20"/>
              </w:rPr>
              <w:t xml:space="preserve"> with Educational Supervisor</w:t>
            </w:r>
            <w:r w:rsidR="007259AC">
              <w:rPr>
                <w:rFonts w:ascii="Calibri" w:eastAsia="Calibri" w:hAnsi="Calibri" w:cs="Calibri"/>
                <w:sz w:val="20"/>
                <w:szCs w:val="20"/>
              </w:rPr>
              <w:t xml:space="preserve"> OR </w:t>
            </w:r>
            <w:r w:rsidR="007259AC" w:rsidRPr="007259AC">
              <w:rPr>
                <w:rFonts w:ascii="Calibri" w:eastAsia="Calibri" w:hAnsi="Calibri" w:cs="Calibri"/>
                <w:b/>
                <w:bCs/>
                <w:sz w:val="21"/>
                <w:szCs w:val="21"/>
              </w:rPr>
              <w:t>“Joint Educational and Clinical Supervisor Report for ARCP”</w:t>
            </w:r>
            <w:r w:rsidR="007259AC" w:rsidRPr="007259AC">
              <w:rPr>
                <w:rFonts w:ascii="Calibri" w:eastAsia="Calibri" w:hAnsi="Calibri" w:cs="Calibri"/>
                <w:sz w:val="21"/>
                <w:szCs w:val="21"/>
              </w:rPr>
              <w:t xml:space="preserve"> </w:t>
            </w:r>
            <w:r w:rsidR="007259AC">
              <w:rPr>
                <w:rFonts w:ascii="Calibri" w:eastAsia="Calibri" w:hAnsi="Calibri" w:cs="Calibri"/>
                <w:sz w:val="20"/>
                <w:szCs w:val="20"/>
              </w:rPr>
              <w:t>if ED and CS the same</w:t>
            </w:r>
          </w:p>
        </w:tc>
        <w:tc>
          <w:tcPr>
            <w:tcW w:w="1275" w:type="dxa"/>
            <w:tcBorders>
              <w:top w:val="single" w:sz="18" w:space="0" w:color="000000"/>
              <w:left w:val="single" w:sz="18" w:space="0" w:color="000000"/>
              <w:bottom w:val="single" w:sz="18" w:space="0" w:color="000000"/>
              <w:right w:val="single" w:sz="18" w:space="0" w:color="000000"/>
            </w:tcBorders>
            <w:shd w:val="clear" w:color="auto" w:fill="E6E6E6"/>
          </w:tcPr>
          <w:p w14:paraId="1CC200B0" w14:textId="77777777" w:rsidR="00E15080" w:rsidRDefault="00E15080">
            <w:pPr>
              <w:ind w:left="0" w:hanging="2"/>
              <w:jc w:val="center"/>
              <w:rPr>
                <w:rFonts w:ascii="Calibri" w:eastAsia="Calibri" w:hAnsi="Calibri" w:cs="Calibri"/>
                <w:color w:val="808080"/>
                <w:sz w:val="20"/>
                <w:szCs w:val="20"/>
              </w:rPr>
            </w:pPr>
          </w:p>
        </w:tc>
        <w:tc>
          <w:tcPr>
            <w:tcW w:w="4111" w:type="dxa"/>
            <w:tcBorders>
              <w:top w:val="single" w:sz="18" w:space="0" w:color="000000"/>
              <w:left w:val="single" w:sz="18" w:space="0" w:color="000000"/>
              <w:bottom w:val="single" w:sz="18" w:space="0" w:color="000000"/>
              <w:right w:val="single" w:sz="18" w:space="0" w:color="000000"/>
            </w:tcBorders>
          </w:tcPr>
          <w:p w14:paraId="59A11177" w14:textId="77777777" w:rsidR="00E15080" w:rsidRDefault="00113A9A">
            <w:pPr>
              <w:ind w:left="0" w:hanging="2"/>
              <w:rPr>
                <w:rFonts w:ascii="Calibri" w:eastAsia="Calibri" w:hAnsi="Calibri" w:cs="Calibri"/>
                <w:sz w:val="20"/>
                <w:szCs w:val="20"/>
              </w:rPr>
            </w:pPr>
            <w:r>
              <w:rPr>
                <w:rFonts w:ascii="Calibri" w:eastAsia="Calibri" w:hAnsi="Calibri" w:cs="Calibri"/>
                <w:sz w:val="20"/>
                <w:szCs w:val="20"/>
              </w:rPr>
              <w:t xml:space="preserve">Final, end of year report to be completed before the ARCP.  </w:t>
            </w:r>
          </w:p>
        </w:tc>
      </w:tr>
    </w:tbl>
    <w:p w14:paraId="7B914BF1" w14:textId="77777777" w:rsidR="00E15080" w:rsidRDefault="00E15080">
      <w:pPr>
        <w:ind w:left="1" w:hanging="3"/>
        <w:rPr>
          <w:rFonts w:ascii="Calibri" w:eastAsia="Calibri" w:hAnsi="Calibri" w:cs="Calibri"/>
          <w:b/>
          <w:sz w:val="32"/>
          <w:szCs w:val="32"/>
        </w:rPr>
      </w:pPr>
    </w:p>
    <w:p w14:paraId="101B4767" w14:textId="77777777" w:rsidR="00E15080" w:rsidRDefault="00113A9A">
      <w:pPr>
        <w:ind w:left="2" w:hanging="4"/>
        <w:rPr>
          <w:rFonts w:ascii="Calibri" w:eastAsia="Calibri" w:hAnsi="Calibri" w:cs="Calibri"/>
          <w:b/>
        </w:rPr>
      </w:pPr>
      <w:r>
        <w:rPr>
          <w:rFonts w:ascii="Calibri" w:eastAsia="Calibri" w:hAnsi="Calibri" w:cs="Calibri"/>
          <w:b/>
          <w:sz w:val="38"/>
          <w:szCs w:val="38"/>
        </w:rPr>
        <w:t>Portfolio Entries</w:t>
      </w:r>
      <w:r>
        <w:rPr>
          <w:rFonts w:ascii="Calibri" w:eastAsia="Calibri" w:hAnsi="Calibri" w:cs="Calibri"/>
          <w:b/>
        </w:rPr>
        <w:t xml:space="preserve">: </w:t>
      </w:r>
      <w:r>
        <w:rPr>
          <w:rFonts w:ascii="Calibri" w:eastAsia="Calibri" w:hAnsi="Calibri" w:cs="Calibri"/>
          <w:sz w:val="22"/>
          <w:szCs w:val="22"/>
        </w:rPr>
        <w:t>(all required)</w:t>
      </w:r>
    </w:p>
    <w:p w14:paraId="018EEECC" w14:textId="77777777" w:rsidR="00E15080" w:rsidRDefault="00113A9A">
      <w:pPr>
        <w:ind w:left="0" w:hanging="2"/>
        <w:rPr>
          <w:rFonts w:ascii="Calibri" w:eastAsia="Calibri" w:hAnsi="Calibri" w:cs="Calibri"/>
          <w:sz w:val="22"/>
          <w:szCs w:val="22"/>
        </w:rPr>
      </w:pPr>
      <w:r>
        <w:rPr>
          <w:rFonts w:ascii="Calibri" w:eastAsia="Calibri" w:hAnsi="Calibri" w:cs="Calibri"/>
          <w:sz w:val="22"/>
          <w:szCs w:val="22"/>
        </w:rPr>
        <w:t>For detailed guidance on the Supervised Learning Events, have a look under the “Assessment” section on the RCPCH website.</w:t>
      </w:r>
    </w:p>
    <w:tbl>
      <w:tblPr>
        <w:tblStyle w:val="af3"/>
        <w:tblW w:w="10305"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1500"/>
        <w:gridCol w:w="1215"/>
        <w:gridCol w:w="1110"/>
        <w:gridCol w:w="1530"/>
      </w:tblGrid>
      <w:tr w:rsidR="00E15080" w14:paraId="601D8E4B" w14:textId="77777777">
        <w:tc>
          <w:tcPr>
            <w:tcW w:w="7665" w:type="dxa"/>
            <w:gridSpan w:val="3"/>
            <w:tcBorders>
              <w:top w:val="single" w:sz="18" w:space="0" w:color="000000"/>
              <w:left w:val="single" w:sz="18" w:space="0" w:color="000000"/>
              <w:bottom w:val="single" w:sz="18" w:space="0" w:color="000000"/>
              <w:right w:val="single" w:sz="18" w:space="0" w:color="000000"/>
            </w:tcBorders>
          </w:tcPr>
          <w:p w14:paraId="636BBA4F" w14:textId="77777777" w:rsidR="00E15080" w:rsidRDefault="00113A9A">
            <w:pPr>
              <w:ind w:left="0" w:hanging="2"/>
              <w:jc w:val="center"/>
              <w:rPr>
                <w:rFonts w:ascii="Calibri" w:eastAsia="Calibri" w:hAnsi="Calibri" w:cs="Calibri"/>
                <w:sz w:val="22"/>
                <w:szCs w:val="22"/>
              </w:rPr>
            </w:pPr>
            <w:r>
              <w:rPr>
                <w:rFonts w:ascii="Calibri" w:eastAsia="Calibri" w:hAnsi="Calibri" w:cs="Calibri"/>
                <w:b/>
                <w:sz w:val="22"/>
                <w:szCs w:val="22"/>
              </w:rPr>
              <w:t>Document</w:t>
            </w:r>
          </w:p>
        </w:tc>
        <w:tc>
          <w:tcPr>
            <w:tcW w:w="1110" w:type="dxa"/>
            <w:tcBorders>
              <w:top w:val="single" w:sz="18" w:space="0" w:color="000000"/>
              <w:left w:val="single" w:sz="18" w:space="0" w:color="000000"/>
              <w:bottom w:val="single" w:sz="18" w:space="0" w:color="000000"/>
              <w:right w:val="single" w:sz="18" w:space="0" w:color="000000"/>
            </w:tcBorders>
          </w:tcPr>
          <w:p w14:paraId="36D75D5D" w14:textId="77777777" w:rsidR="00E15080" w:rsidRDefault="00113A9A">
            <w:pPr>
              <w:ind w:left="0" w:hanging="2"/>
              <w:jc w:val="center"/>
              <w:rPr>
                <w:rFonts w:ascii="Calibri" w:eastAsia="Calibri" w:hAnsi="Calibri" w:cs="Calibri"/>
                <w:sz w:val="16"/>
                <w:szCs w:val="16"/>
              </w:rPr>
            </w:pPr>
            <w:r>
              <w:rPr>
                <w:rFonts w:ascii="Calibri" w:eastAsia="Calibri" w:hAnsi="Calibri" w:cs="Calibri"/>
                <w:b/>
                <w:sz w:val="16"/>
                <w:szCs w:val="16"/>
              </w:rPr>
              <w:t>Date completed</w:t>
            </w:r>
          </w:p>
        </w:tc>
        <w:tc>
          <w:tcPr>
            <w:tcW w:w="1530" w:type="dxa"/>
            <w:tcBorders>
              <w:top w:val="single" w:sz="18" w:space="0" w:color="000000"/>
              <w:left w:val="single" w:sz="18" w:space="0" w:color="000000"/>
              <w:bottom w:val="single" w:sz="18" w:space="0" w:color="000000"/>
              <w:right w:val="single" w:sz="18" w:space="0" w:color="000000"/>
            </w:tcBorders>
          </w:tcPr>
          <w:p w14:paraId="7F2596F7" w14:textId="77777777" w:rsidR="00E15080" w:rsidRDefault="00113A9A">
            <w:pPr>
              <w:ind w:left="0" w:hanging="2"/>
              <w:jc w:val="center"/>
              <w:rPr>
                <w:rFonts w:ascii="Calibri" w:eastAsia="Calibri" w:hAnsi="Calibri" w:cs="Calibri"/>
                <w:b/>
                <w:sz w:val="22"/>
                <w:szCs w:val="22"/>
              </w:rPr>
            </w:pPr>
            <w:r>
              <w:rPr>
                <w:rFonts w:ascii="Calibri" w:eastAsia="Calibri" w:hAnsi="Calibri" w:cs="Calibri"/>
                <w:b/>
                <w:sz w:val="22"/>
                <w:szCs w:val="22"/>
              </w:rPr>
              <w:t>Comments</w:t>
            </w:r>
          </w:p>
        </w:tc>
      </w:tr>
      <w:tr w:rsidR="00E15080" w14:paraId="770F0B52"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8E8CA28" w14:textId="77777777" w:rsidR="00E15080" w:rsidRPr="004353C5" w:rsidRDefault="00113A9A" w:rsidP="004353C5">
            <w:pPr>
              <w:ind w:left="0" w:hanging="2"/>
              <w:rPr>
                <w:rFonts w:ascii="Calibri" w:eastAsia="Calibri" w:hAnsi="Calibri" w:cs="Calibri"/>
                <w:szCs w:val="26"/>
              </w:rPr>
            </w:pPr>
            <w:proofErr w:type="spellStart"/>
            <w:r w:rsidRPr="004353C5">
              <w:rPr>
                <w:rFonts w:ascii="Calibri" w:eastAsia="Calibri" w:hAnsi="Calibri" w:cs="Calibri"/>
                <w:b/>
                <w:szCs w:val="26"/>
              </w:rPr>
              <w:t>ePaedMSF</w:t>
            </w:r>
            <w:proofErr w:type="spellEnd"/>
            <w:r w:rsidRPr="004353C5">
              <w:rPr>
                <w:rFonts w:ascii="Calibri" w:eastAsia="Calibri" w:hAnsi="Calibri" w:cs="Calibri"/>
                <w:szCs w:val="26"/>
              </w:rPr>
              <w:t xml:space="preserve"> – one completed round minimum. </w:t>
            </w:r>
            <w:r w:rsidRPr="004353C5">
              <w:rPr>
                <w:rFonts w:ascii="Calibri" w:eastAsia="Calibri" w:hAnsi="Calibri" w:cs="Calibri"/>
                <w:b/>
                <w:i/>
                <w:szCs w:val="26"/>
              </w:rPr>
              <w:t>Mandatory</w:t>
            </w:r>
          </w:p>
          <w:p w14:paraId="45A0447C"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 xml:space="preserve">For detailed guidance on </w:t>
            </w:r>
            <w:proofErr w:type="spellStart"/>
            <w:r w:rsidRPr="004353C5">
              <w:rPr>
                <w:rFonts w:ascii="Calibri" w:eastAsia="Calibri" w:hAnsi="Calibri" w:cs="Calibri"/>
                <w:sz w:val="20"/>
                <w:szCs w:val="22"/>
              </w:rPr>
              <w:t>ePaedMSF</w:t>
            </w:r>
            <w:proofErr w:type="spellEnd"/>
            <w:r w:rsidRPr="004353C5">
              <w:rPr>
                <w:rFonts w:ascii="Calibri" w:eastAsia="Calibri" w:hAnsi="Calibri" w:cs="Calibri"/>
                <w:sz w:val="20"/>
                <w:szCs w:val="22"/>
              </w:rPr>
              <w:t>, who to invite, and how to use the system on Kaizen, have a look under the “Assessment” section on the RCPCH website.</w:t>
            </w:r>
          </w:p>
          <w:p w14:paraId="30702EBA" w14:textId="77777777" w:rsidR="00E15080" w:rsidRPr="004353C5" w:rsidRDefault="00113A9A" w:rsidP="004353C5">
            <w:pPr>
              <w:ind w:left="0" w:hanging="2"/>
              <w:rPr>
                <w:rFonts w:ascii="Calibri" w:eastAsia="Calibri" w:hAnsi="Calibri" w:cs="Calibri"/>
                <w:sz w:val="20"/>
                <w:szCs w:val="22"/>
              </w:rPr>
            </w:pPr>
            <w:r w:rsidRPr="004353C5">
              <w:rPr>
                <w:rFonts w:ascii="Calibri" w:eastAsia="Calibri" w:hAnsi="Calibri" w:cs="Calibri"/>
                <w:sz w:val="20"/>
                <w:szCs w:val="22"/>
              </w:rPr>
              <w:t xml:space="preserve">At Level 2 training, you must have one complete </w:t>
            </w:r>
            <w:proofErr w:type="spellStart"/>
            <w:r w:rsidRPr="004353C5">
              <w:rPr>
                <w:rFonts w:ascii="Calibri" w:eastAsia="Calibri" w:hAnsi="Calibri" w:cs="Calibri"/>
                <w:sz w:val="20"/>
                <w:szCs w:val="22"/>
              </w:rPr>
              <w:t>ePaedMSF</w:t>
            </w:r>
            <w:proofErr w:type="spellEnd"/>
            <w:r w:rsidRPr="004353C5">
              <w:rPr>
                <w:rFonts w:ascii="Calibri" w:eastAsia="Calibri" w:hAnsi="Calibri" w:cs="Calibri"/>
                <w:sz w:val="20"/>
                <w:szCs w:val="22"/>
              </w:rPr>
              <w:t xml:space="preserve"> for each of Neonatal, General Paediatric and Community rotations.</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5ABD5BB4" w14:textId="77777777" w:rsidR="00E15080" w:rsidRDefault="00E15080">
            <w:pPr>
              <w:ind w:left="0" w:hanging="2"/>
              <w:jc w:val="center"/>
              <w:rPr>
                <w:rFonts w:ascii="Calibri" w:eastAsia="Calibri" w:hAnsi="Calibri" w:cs="Calibri"/>
                <w:color w:val="808080"/>
                <w:sz w:val="22"/>
                <w:szCs w:val="22"/>
              </w:rPr>
            </w:pPr>
          </w:p>
          <w:p w14:paraId="2D73E2D5"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51D1C212" w14:textId="77777777" w:rsidR="00E15080" w:rsidRDefault="00E15080">
            <w:pPr>
              <w:ind w:left="0" w:hanging="2"/>
              <w:jc w:val="center"/>
              <w:rPr>
                <w:rFonts w:ascii="Calibri" w:eastAsia="Calibri" w:hAnsi="Calibri" w:cs="Calibri"/>
                <w:color w:val="808080"/>
                <w:sz w:val="22"/>
                <w:szCs w:val="22"/>
              </w:rPr>
            </w:pPr>
          </w:p>
        </w:tc>
      </w:tr>
      <w:tr w:rsidR="00E15080" w14:paraId="0E13D0E1"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17324061"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7DDC78D0"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47CD8CD3"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9411165"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HAT</w:t>
            </w:r>
            <w:r w:rsidRPr="004353C5">
              <w:rPr>
                <w:rFonts w:ascii="Calibri" w:eastAsia="Calibri" w:hAnsi="Calibri" w:cs="Calibri"/>
                <w:szCs w:val="26"/>
              </w:rPr>
              <w:t xml:space="preserve">– one assessment during </w:t>
            </w:r>
            <w:r w:rsidRPr="004353C5">
              <w:rPr>
                <w:rFonts w:ascii="Calibri" w:eastAsia="Calibri" w:hAnsi="Calibri" w:cs="Calibri"/>
                <w:b/>
                <w:i/>
                <w:szCs w:val="26"/>
              </w:rPr>
              <w:t>Level 1 training.</w:t>
            </w:r>
            <w:r w:rsidRPr="004353C5">
              <w:rPr>
                <w:rFonts w:ascii="Calibri" w:eastAsia="Calibri" w:hAnsi="Calibri" w:cs="Calibri"/>
                <w:szCs w:val="26"/>
              </w:rPr>
              <w:t xml:space="preserve"> One assessment during </w:t>
            </w:r>
            <w:r w:rsidRPr="004353C5">
              <w:rPr>
                <w:rFonts w:ascii="Calibri" w:eastAsia="Calibri" w:hAnsi="Calibri" w:cs="Calibri"/>
                <w:b/>
                <w:i/>
                <w:szCs w:val="26"/>
              </w:rPr>
              <w:t xml:space="preserve">ST4 and </w:t>
            </w:r>
            <w:r w:rsidRPr="004353C5">
              <w:rPr>
                <w:rFonts w:ascii="Calibri" w:eastAsia="Calibri" w:hAnsi="Calibri" w:cs="Calibri"/>
                <w:i/>
                <w:szCs w:val="26"/>
              </w:rPr>
              <w:t>one assessment during</w:t>
            </w:r>
            <w:r w:rsidRPr="004353C5">
              <w:rPr>
                <w:rFonts w:ascii="Calibri" w:eastAsia="Calibri" w:hAnsi="Calibri" w:cs="Calibri"/>
                <w:b/>
                <w:i/>
                <w:szCs w:val="26"/>
              </w:rPr>
              <w:t xml:space="preserve"> ST5</w:t>
            </w:r>
            <w:r w:rsidRPr="004353C5">
              <w:rPr>
                <w:rFonts w:ascii="Calibri" w:eastAsia="Calibri" w:hAnsi="Calibri" w:cs="Calibri"/>
                <w:szCs w:val="26"/>
              </w:rPr>
              <w:t xml:space="preserve">. Optional otherwise </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4045185F" w14:textId="77777777" w:rsidR="00E15080" w:rsidRDefault="00E15080">
            <w:pPr>
              <w:ind w:left="0" w:hanging="2"/>
              <w:jc w:val="center"/>
              <w:rPr>
                <w:rFonts w:ascii="Calibri" w:eastAsia="Calibri" w:hAnsi="Calibri" w:cs="Calibri"/>
                <w:color w:val="808080"/>
                <w:sz w:val="22"/>
                <w:szCs w:val="22"/>
              </w:rPr>
            </w:pPr>
          </w:p>
          <w:p w14:paraId="35C4D5B2"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5B46D7B1" w14:textId="77777777" w:rsidR="00E15080" w:rsidRDefault="00E15080">
            <w:pPr>
              <w:ind w:left="0" w:hanging="2"/>
              <w:jc w:val="center"/>
              <w:rPr>
                <w:rFonts w:ascii="Calibri" w:eastAsia="Calibri" w:hAnsi="Calibri" w:cs="Calibri"/>
                <w:color w:val="808080"/>
                <w:sz w:val="22"/>
                <w:szCs w:val="22"/>
              </w:rPr>
            </w:pPr>
          </w:p>
        </w:tc>
      </w:tr>
      <w:tr w:rsidR="00E15080" w14:paraId="7E6AB327"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33A0473B"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26D96E56"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A9FBE8F"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E67DE2B"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 xml:space="preserve">LEADER </w:t>
            </w:r>
            <w:proofErr w:type="spellStart"/>
            <w:r w:rsidRPr="004353C5">
              <w:rPr>
                <w:rFonts w:ascii="Calibri" w:eastAsia="Calibri" w:hAnsi="Calibri" w:cs="Calibri"/>
                <w:b/>
                <w:szCs w:val="26"/>
              </w:rPr>
              <w:t>CbD</w:t>
            </w:r>
            <w:proofErr w:type="spellEnd"/>
            <w:r w:rsidRPr="004353C5">
              <w:rPr>
                <w:rFonts w:ascii="Calibri" w:eastAsia="Calibri" w:hAnsi="Calibri" w:cs="Calibri"/>
                <w:szCs w:val="26"/>
              </w:rPr>
              <w:t xml:space="preserve">– one assessment per year </w:t>
            </w:r>
            <w:r w:rsidRPr="004353C5">
              <w:rPr>
                <w:rFonts w:ascii="Calibri" w:eastAsia="Calibri" w:hAnsi="Calibri" w:cs="Calibri"/>
                <w:b/>
                <w:i/>
                <w:szCs w:val="26"/>
              </w:rPr>
              <w:t>ST1-3 optional, ST4+ mandatory</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51C31354" w14:textId="77777777" w:rsidR="00E15080" w:rsidRDefault="00E15080">
            <w:pPr>
              <w:ind w:left="0" w:hanging="2"/>
              <w:jc w:val="center"/>
              <w:rPr>
                <w:rFonts w:ascii="Calibri" w:eastAsia="Calibri" w:hAnsi="Calibri" w:cs="Calibri"/>
                <w:color w:val="808080"/>
                <w:sz w:val="22"/>
                <w:szCs w:val="22"/>
              </w:rPr>
            </w:pPr>
          </w:p>
          <w:p w14:paraId="43C95315"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1D85371B" w14:textId="77777777" w:rsidR="00E15080" w:rsidRDefault="00E15080">
            <w:pPr>
              <w:ind w:left="0" w:hanging="2"/>
              <w:jc w:val="center"/>
              <w:rPr>
                <w:rFonts w:ascii="Calibri" w:eastAsia="Calibri" w:hAnsi="Calibri" w:cs="Calibri"/>
                <w:color w:val="808080"/>
                <w:sz w:val="22"/>
                <w:szCs w:val="22"/>
              </w:rPr>
            </w:pPr>
          </w:p>
        </w:tc>
      </w:tr>
      <w:tr w:rsidR="00E15080" w14:paraId="56FDC2BB"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7D5E2CD1"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20EA48F6"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098934B4"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60247711"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 xml:space="preserve">Safeguarding </w:t>
            </w:r>
            <w:proofErr w:type="spellStart"/>
            <w:r w:rsidRPr="004353C5">
              <w:rPr>
                <w:rFonts w:ascii="Calibri" w:eastAsia="Calibri" w:hAnsi="Calibri" w:cs="Calibri"/>
                <w:b/>
                <w:szCs w:val="26"/>
              </w:rPr>
              <w:t>CbD</w:t>
            </w:r>
            <w:proofErr w:type="spellEnd"/>
            <w:r w:rsidRPr="004353C5">
              <w:rPr>
                <w:rFonts w:ascii="Calibri" w:eastAsia="Calibri" w:hAnsi="Calibri" w:cs="Calibri"/>
                <w:szCs w:val="26"/>
              </w:rPr>
              <w:t xml:space="preserve"> – one assessment per year. </w:t>
            </w:r>
            <w:r w:rsidRPr="004353C5">
              <w:rPr>
                <w:rFonts w:ascii="Calibri" w:eastAsia="Calibri" w:hAnsi="Calibri" w:cs="Calibri"/>
                <w:b/>
                <w:i/>
                <w:szCs w:val="26"/>
              </w:rPr>
              <w:t>ST1+ mandatory</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71F8C008" w14:textId="77777777" w:rsidR="00E15080" w:rsidRDefault="00E15080">
            <w:pPr>
              <w:ind w:left="0" w:hanging="2"/>
              <w:jc w:val="center"/>
              <w:rPr>
                <w:rFonts w:ascii="Calibri" w:eastAsia="Calibri" w:hAnsi="Calibri" w:cs="Calibri"/>
                <w:color w:val="808080"/>
                <w:sz w:val="22"/>
                <w:szCs w:val="22"/>
              </w:rPr>
            </w:pPr>
          </w:p>
          <w:p w14:paraId="6EEBF295"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6CC62BBF" w14:textId="77777777" w:rsidR="00E15080" w:rsidRDefault="00E15080">
            <w:pPr>
              <w:ind w:left="0" w:hanging="2"/>
              <w:jc w:val="center"/>
              <w:rPr>
                <w:rFonts w:ascii="Calibri" w:eastAsia="Calibri" w:hAnsi="Calibri" w:cs="Calibri"/>
                <w:color w:val="808080"/>
                <w:sz w:val="22"/>
                <w:szCs w:val="22"/>
              </w:rPr>
            </w:pPr>
          </w:p>
        </w:tc>
      </w:tr>
      <w:tr w:rsidR="00E15080" w14:paraId="24237BD4"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6FB789AC"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F2972BC"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A6ADD39"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00522C4A"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 xml:space="preserve">ACAT </w:t>
            </w:r>
            <w:proofErr w:type="spellStart"/>
            <w:r w:rsidRPr="004353C5">
              <w:rPr>
                <w:rFonts w:ascii="Calibri" w:eastAsia="Calibri" w:hAnsi="Calibri" w:cs="Calibri"/>
                <w:b/>
                <w:szCs w:val="26"/>
              </w:rPr>
              <w:t>MiniCEX</w:t>
            </w:r>
            <w:proofErr w:type="spellEnd"/>
            <w:r w:rsidRPr="004353C5">
              <w:rPr>
                <w:rFonts w:ascii="Calibri" w:eastAsia="Calibri" w:hAnsi="Calibri" w:cs="Calibri"/>
                <w:szCs w:val="26"/>
              </w:rPr>
              <w:t xml:space="preserve"> – one assessment within </w:t>
            </w:r>
            <w:r w:rsidRPr="004353C5">
              <w:rPr>
                <w:rFonts w:ascii="Calibri" w:eastAsia="Calibri" w:hAnsi="Calibri" w:cs="Calibri"/>
                <w:b/>
                <w:i/>
                <w:szCs w:val="26"/>
              </w:rPr>
              <w:t>Level 2 Training, otherwise optional</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6B79D62B" w14:textId="77777777" w:rsidR="00E15080" w:rsidRDefault="00E15080">
            <w:pPr>
              <w:ind w:left="0" w:hanging="2"/>
              <w:jc w:val="center"/>
              <w:rPr>
                <w:rFonts w:ascii="Calibri" w:eastAsia="Calibri" w:hAnsi="Calibri" w:cs="Calibri"/>
                <w:color w:val="808080"/>
                <w:sz w:val="22"/>
                <w:szCs w:val="22"/>
              </w:rPr>
            </w:pPr>
          </w:p>
          <w:p w14:paraId="3C1A0DCF"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4E908C80" w14:textId="77777777" w:rsidR="00E15080" w:rsidRDefault="00E15080">
            <w:pPr>
              <w:ind w:left="0" w:hanging="2"/>
              <w:jc w:val="center"/>
              <w:rPr>
                <w:rFonts w:ascii="Calibri" w:eastAsia="Calibri" w:hAnsi="Calibri" w:cs="Calibri"/>
                <w:color w:val="808080"/>
                <w:sz w:val="22"/>
                <w:szCs w:val="22"/>
              </w:rPr>
            </w:pPr>
          </w:p>
        </w:tc>
      </w:tr>
      <w:tr w:rsidR="00E15080" w14:paraId="6B0AE609"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10B59B91"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221DC492"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2D4F99FE"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1C27CEAC" w14:textId="77777777" w:rsidR="00E15080" w:rsidRPr="004353C5" w:rsidRDefault="00113A9A" w:rsidP="004353C5">
            <w:pPr>
              <w:ind w:left="0" w:hanging="2"/>
              <w:rPr>
                <w:rFonts w:ascii="Calibri" w:eastAsia="Calibri" w:hAnsi="Calibri" w:cs="Calibri"/>
                <w:szCs w:val="26"/>
              </w:rPr>
            </w:pPr>
            <w:r w:rsidRPr="004353C5">
              <w:rPr>
                <w:rFonts w:ascii="Calibri" w:eastAsia="Calibri" w:hAnsi="Calibri" w:cs="Calibri"/>
                <w:b/>
                <w:szCs w:val="26"/>
              </w:rPr>
              <w:t>DOC</w:t>
            </w:r>
            <w:r w:rsidRPr="004353C5">
              <w:rPr>
                <w:rFonts w:ascii="Calibri" w:eastAsia="Calibri" w:hAnsi="Calibri" w:cs="Calibri"/>
                <w:szCs w:val="26"/>
              </w:rPr>
              <w:t xml:space="preserve"> – 5 assessments within </w:t>
            </w:r>
            <w:r w:rsidRPr="004353C5">
              <w:rPr>
                <w:rFonts w:ascii="Calibri" w:eastAsia="Calibri" w:hAnsi="Calibri" w:cs="Calibri"/>
                <w:b/>
                <w:szCs w:val="26"/>
              </w:rPr>
              <w:t>Level 2 training</w:t>
            </w:r>
            <w:r w:rsidRPr="004353C5">
              <w:rPr>
                <w:rFonts w:ascii="Calibri" w:eastAsia="Calibri" w:hAnsi="Calibri" w:cs="Calibri"/>
                <w:szCs w:val="26"/>
              </w:rPr>
              <w:t xml:space="preserve">, 5 assessments within </w:t>
            </w:r>
            <w:r w:rsidRPr="004353C5">
              <w:rPr>
                <w:rFonts w:ascii="Calibri" w:eastAsia="Calibri" w:hAnsi="Calibri" w:cs="Calibri"/>
                <w:b/>
                <w:szCs w:val="26"/>
              </w:rPr>
              <w:t>Level 3 training.</w:t>
            </w:r>
          </w:p>
          <w:p w14:paraId="3E306970" w14:textId="77777777" w:rsidR="00E15080" w:rsidRDefault="00113A9A">
            <w:pPr>
              <w:ind w:left="0" w:hanging="2"/>
              <w:rPr>
                <w:rFonts w:ascii="Calibri" w:eastAsia="Calibri" w:hAnsi="Calibri" w:cs="Calibri"/>
                <w:sz w:val="22"/>
                <w:szCs w:val="22"/>
              </w:rPr>
            </w:pPr>
            <w:r w:rsidRPr="004353C5">
              <w:rPr>
                <w:rFonts w:ascii="Calibri" w:eastAsia="Calibri" w:hAnsi="Calibri" w:cs="Calibri"/>
                <w:sz w:val="20"/>
                <w:szCs w:val="22"/>
              </w:rPr>
              <w:t xml:space="preserve">Additional assessments can be completed; you are encouraged to complete 5 per year from </w:t>
            </w:r>
            <w:r w:rsidRPr="004353C5">
              <w:rPr>
                <w:rFonts w:ascii="Calibri" w:eastAsia="Calibri" w:hAnsi="Calibri" w:cs="Calibri"/>
                <w:sz w:val="20"/>
                <w:szCs w:val="22"/>
              </w:rPr>
              <w:lastRenderedPageBreak/>
              <w:t xml:space="preserve">ST4 onwards.  </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6249B611" w14:textId="77777777" w:rsidR="00E15080" w:rsidRDefault="00E15080">
            <w:pPr>
              <w:ind w:left="0" w:hanging="2"/>
              <w:jc w:val="center"/>
              <w:rPr>
                <w:rFonts w:ascii="Calibri" w:eastAsia="Calibri" w:hAnsi="Calibri" w:cs="Calibri"/>
                <w:color w:val="808080"/>
                <w:sz w:val="22"/>
                <w:szCs w:val="22"/>
              </w:rPr>
            </w:pPr>
          </w:p>
          <w:p w14:paraId="40DA95D9"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1CB38059" w14:textId="77777777" w:rsidR="00E15080" w:rsidRDefault="00E15080">
            <w:pPr>
              <w:ind w:left="0" w:hanging="2"/>
              <w:jc w:val="center"/>
              <w:rPr>
                <w:rFonts w:ascii="Calibri" w:eastAsia="Calibri" w:hAnsi="Calibri" w:cs="Calibri"/>
                <w:color w:val="808080"/>
                <w:sz w:val="22"/>
                <w:szCs w:val="22"/>
              </w:rPr>
            </w:pPr>
          </w:p>
        </w:tc>
      </w:tr>
      <w:tr w:rsidR="00E15080" w14:paraId="6E655070"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61D37FEF"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09DFEBCA"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564874F4" w14:textId="77777777">
        <w:trPr>
          <w:trHeight w:val="407"/>
        </w:trPr>
        <w:tc>
          <w:tcPr>
            <w:tcW w:w="4950" w:type="dxa"/>
            <w:vMerge w:val="restart"/>
            <w:tcBorders>
              <w:top w:val="single" w:sz="18" w:space="0" w:color="000000"/>
              <w:left w:val="single" w:sz="18" w:space="0" w:color="000000"/>
              <w:bottom w:val="single" w:sz="18" w:space="0" w:color="000000"/>
            </w:tcBorders>
            <w:shd w:val="clear" w:color="auto" w:fill="auto"/>
          </w:tcPr>
          <w:p w14:paraId="3FCBD166" w14:textId="77777777" w:rsidR="00E15080" w:rsidRPr="004353C5" w:rsidRDefault="00113A9A" w:rsidP="004353C5">
            <w:pPr>
              <w:ind w:left="0" w:hanging="2"/>
              <w:rPr>
                <w:rFonts w:ascii="Calibri" w:eastAsia="Calibri" w:hAnsi="Calibri" w:cs="Calibri"/>
                <w:szCs w:val="26"/>
              </w:rPr>
            </w:pPr>
            <w:r w:rsidRPr="004353C5">
              <w:rPr>
                <w:rFonts w:ascii="Calibri" w:eastAsia="Calibri" w:hAnsi="Calibri" w:cs="Calibri"/>
                <w:b/>
                <w:szCs w:val="26"/>
              </w:rPr>
              <w:t>DOPS</w:t>
            </w:r>
            <w:r w:rsidRPr="004353C5">
              <w:rPr>
                <w:rFonts w:ascii="Calibri" w:eastAsia="Calibri" w:hAnsi="Calibri" w:cs="Calibri"/>
                <w:szCs w:val="26"/>
              </w:rPr>
              <w:t xml:space="preserve"> – one assessment per </w:t>
            </w:r>
            <w:r w:rsidRPr="004353C5">
              <w:rPr>
                <w:rFonts w:ascii="Calibri" w:eastAsia="Calibri" w:hAnsi="Calibri" w:cs="Calibri"/>
                <w:i/>
                <w:szCs w:val="26"/>
              </w:rPr>
              <w:t>Compulsory DOPS</w:t>
            </w:r>
            <w:r w:rsidRPr="004353C5">
              <w:rPr>
                <w:rFonts w:ascii="Calibri" w:eastAsia="Calibri" w:hAnsi="Calibri" w:cs="Calibri"/>
                <w:szCs w:val="26"/>
              </w:rPr>
              <w:t xml:space="preserve"> during </w:t>
            </w:r>
            <w:r w:rsidRPr="004353C5">
              <w:rPr>
                <w:rFonts w:ascii="Calibri" w:eastAsia="Calibri" w:hAnsi="Calibri" w:cs="Calibri"/>
                <w:b/>
                <w:szCs w:val="26"/>
              </w:rPr>
              <w:t>Level 1 training</w:t>
            </w:r>
            <w:r w:rsidRPr="004353C5">
              <w:rPr>
                <w:rFonts w:ascii="Calibri" w:eastAsia="Calibri" w:hAnsi="Calibri" w:cs="Calibri"/>
                <w:szCs w:val="26"/>
              </w:rPr>
              <w:t>.</w:t>
            </w:r>
          </w:p>
          <w:p w14:paraId="092D0183"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 xml:space="preserve">A trainee may have one or two to complete in early </w:t>
            </w:r>
            <w:r w:rsidRPr="004353C5">
              <w:rPr>
                <w:rFonts w:ascii="Calibri" w:eastAsia="Calibri" w:hAnsi="Calibri" w:cs="Calibri"/>
                <w:b/>
                <w:i/>
                <w:sz w:val="20"/>
                <w:szCs w:val="22"/>
              </w:rPr>
              <w:t>ST4-5</w:t>
            </w:r>
            <w:r w:rsidRPr="004353C5">
              <w:rPr>
                <w:rFonts w:ascii="Calibri" w:eastAsia="Calibri" w:hAnsi="Calibri" w:cs="Calibri"/>
                <w:i/>
                <w:sz w:val="20"/>
                <w:szCs w:val="22"/>
              </w:rPr>
              <w:t xml:space="preserve"> </w:t>
            </w:r>
            <w:r w:rsidRPr="004353C5">
              <w:rPr>
                <w:rFonts w:ascii="Calibri" w:eastAsia="Calibri" w:hAnsi="Calibri" w:cs="Calibri"/>
                <w:sz w:val="20"/>
                <w:szCs w:val="22"/>
              </w:rPr>
              <w:t>training).</w:t>
            </w:r>
            <w:r w:rsidRPr="004353C5">
              <w:rPr>
                <w:rFonts w:ascii="Calibri" w:eastAsia="Calibri" w:hAnsi="Calibri" w:cs="Calibri"/>
                <w:b/>
                <w:i/>
                <w:sz w:val="20"/>
                <w:szCs w:val="22"/>
              </w:rPr>
              <w:t xml:space="preserve"> ST6-8</w:t>
            </w:r>
            <w:r w:rsidRPr="004353C5">
              <w:rPr>
                <w:rFonts w:ascii="Calibri" w:eastAsia="Calibri" w:hAnsi="Calibri" w:cs="Calibri"/>
                <w:sz w:val="20"/>
                <w:szCs w:val="22"/>
              </w:rPr>
              <w:t xml:space="preserve"> – please check DOPS within subspecialty curricula</w:t>
            </w:r>
          </w:p>
          <w:p w14:paraId="1E9FAEB2" w14:textId="77777777" w:rsidR="00E15080" w:rsidRPr="004353C5" w:rsidRDefault="00113A9A">
            <w:pPr>
              <w:ind w:left="0" w:hanging="2"/>
              <w:rPr>
                <w:rFonts w:ascii="Calibri" w:eastAsia="Calibri" w:hAnsi="Calibri" w:cs="Calibri"/>
                <w:color w:val="FF0000"/>
                <w:sz w:val="20"/>
                <w:szCs w:val="22"/>
              </w:rPr>
            </w:pPr>
            <w:r w:rsidRPr="004353C5">
              <w:rPr>
                <w:rFonts w:ascii="Calibri" w:eastAsia="Calibri" w:hAnsi="Calibri" w:cs="Calibri"/>
                <w:color w:val="FF0000"/>
                <w:sz w:val="20"/>
                <w:szCs w:val="22"/>
              </w:rPr>
              <w:t>You must be signed off as competent to perform independently.</w:t>
            </w:r>
          </w:p>
          <w:p w14:paraId="6EFDADAA"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You can complete DOPS for other, optional procedures as opportunities arise and use as evidence.</w:t>
            </w:r>
          </w:p>
          <w:p w14:paraId="14FC4C25" w14:textId="77777777" w:rsidR="00E15080" w:rsidRDefault="00E15080">
            <w:pPr>
              <w:ind w:left="0" w:hanging="2"/>
              <w:rPr>
                <w:rFonts w:ascii="Calibri" w:eastAsia="Calibri" w:hAnsi="Calibri" w:cs="Calibri"/>
                <w:sz w:val="22"/>
                <w:szCs w:val="22"/>
              </w:rPr>
            </w:pPr>
          </w:p>
        </w:tc>
        <w:tc>
          <w:tcPr>
            <w:tcW w:w="2715" w:type="dxa"/>
            <w:gridSpan w:val="2"/>
            <w:tcBorders>
              <w:top w:val="single" w:sz="18" w:space="0" w:color="000000"/>
              <w:bottom w:val="single" w:sz="4" w:space="0" w:color="000000"/>
              <w:right w:val="single" w:sz="18" w:space="0" w:color="000000"/>
            </w:tcBorders>
            <w:shd w:val="clear" w:color="auto" w:fill="auto"/>
          </w:tcPr>
          <w:p w14:paraId="2E01E4CF"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Bag, valve + mask ventilation</w:t>
            </w:r>
          </w:p>
        </w:tc>
        <w:tc>
          <w:tcPr>
            <w:tcW w:w="1110" w:type="dxa"/>
            <w:tcBorders>
              <w:top w:val="single" w:sz="18" w:space="0" w:color="000000"/>
              <w:left w:val="single" w:sz="18" w:space="0" w:color="000000"/>
              <w:bottom w:val="single" w:sz="4" w:space="0" w:color="000000"/>
              <w:right w:val="single" w:sz="18" w:space="0" w:color="000000"/>
            </w:tcBorders>
            <w:shd w:val="clear" w:color="auto" w:fill="E6E6E6"/>
          </w:tcPr>
          <w:p w14:paraId="19B3A9F9"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4" w:space="0" w:color="000000"/>
              <w:right w:val="single" w:sz="18" w:space="0" w:color="000000"/>
            </w:tcBorders>
          </w:tcPr>
          <w:p w14:paraId="1C8C87F5" w14:textId="77777777" w:rsidR="00E15080" w:rsidRDefault="00E15080">
            <w:pPr>
              <w:ind w:left="0" w:hanging="2"/>
              <w:jc w:val="center"/>
              <w:rPr>
                <w:rFonts w:ascii="Calibri" w:eastAsia="Calibri" w:hAnsi="Calibri" w:cs="Calibri"/>
                <w:sz w:val="22"/>
                <w:szCs w:val="22"/>
              </w:rPr>
            </w:pPr>
          </w:p>
        </w:tc>
      </w:tr>
      <w:tr w:rsidR="00E15080" w14:paraId="0E853789" w14:textId="77777777">
        <w:trPr>
          <w:trHeight w:val="383"/>
        </w:trPr>
        <w:tc>
          <w:tcPr>
            <w:tcW w:w="4950" w:type="dxa"/>
            <w:vMerge/>
            <w:tcBorders>
              <w:top w:val="single" w:sz="18" w:space="0" w:color="000000"/>
              <w:left w:val="single" w:sz="18" w:space="0" w:color="000000"/>
              <w:bottom w:val="single" w:sz="18" w:space="0" w:color="000000"/>
            </w:tcBorders>
            <w:shd w:val="clear" w:color="auto" w:fill="auto"/>
          </w:tcPr>
          <w:p w14:paraId="34BBA243"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715" w:type="dxa"/>
            <w:gridSpan w:val="2"/>
            <w:tcBorders>
              <w:right w:val="single" w:sz="18" w:space="0" w:color="000000"/>
            </w:tcBorders>
            <w:shd w:val="clear" w:color="auto" w:fill="auto"/>
          </w:tcPr>
          <w:p w14:paraId="1D4CB437"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Peripheral Venous Cannula</w:t>
            </w:r>
          </w:p>
        </w:tc>
        <w:tc>
          <w:tcPr>
            <w:tcW w:w="1110" w:type="dxa"/>
            <w:tcBorders>
              <w:left w:val="single" w:sz="18" w:space="0" w:color="000000"/>
              <w:right w:val="single" w:sz="18" w:space="0" w:color="000000"/>
            </w:tcBorders>
            <w:shd w:val="clear" w:color="auto" w:fill="E6E6E6"/>
          </w:tcPr>
          <w:p w14:paraId="22AA6D96" w14:textId="77777777" w:rsidR="00E15080" w:rsidRDefault="00E15080">
            <w:pPr>
              <w:ind w:left="0" w:hanging="2"/>
              <w:jc w:val="center"/>
              <w:rPr>
                <w:rFonts w:ascii="Calibri" w:eastAsia="Calibri" w:hAnsi="Calibri" w:cs="Calibri"/>
                <w:sz w:val="22"/>
                <w:szCs w:val="22"/>
              </w:rPr>
            </w:pPr>
          </w:p>
        </w:tc>
        <w:tc>
          <w:tcPr>
            <w:tcW w:w="1530" w:type="dxa"/>
            <w:tcBorders>
              <w:left w:val="single" w:sz="18" w:space="0" w:color="000000"/>
              <w:right w:val="single" w:sz="18" w:space="0" w:color="000000"/>
            </w:tcBorders>
          </w:tcPr>
          <w:p w14:paraId="7F3AD187" w14:textId="77777777" w:rsidR="00E15080" w:rsidRDefault="00E15080">
            <w:pPr>
              <w:ind w:left="0" w:hanging="2"/>
              <w:jc w:val="center"/>
              <w:rPr>
                <w:rFonts w:ascii="Calibri" w:eastAsia="Calibri" w:hAnsi="Calibri" w:cs="Calibri"/>
                <w:sz w:val="22"/>
                <w:szCs w:val="22"/>
              </w:rPr>
            </w:pPr>
          </w:p>
        </w:tc>
      </w:tr>
      <w:tr w:rsidR="00E15080" w14:paraId="2A20A39D" w14:textId="77777777">
        <w:trPr>
          <w:trHeight w:val="359"/>
        </w:trPr>
        <w:tc>
          <w:tcPr>
            <w:tcW w:w="4950" w:type="dxa"/>
            <w:vMerge/>
            <w:tcBorders>
              <w:top w:val="single" w:sz="18" w:space="0" w:color="000000"/>
              <w:left w:val="single" w:sz="18" w:space="0" w:color="000000"/>
              <w:bottom w:val="single" w:sz="18" w:space="0" w:color="000000"/>
            </w:tcBorders>
            <w:shd w:val="clear" w:color="auto" w:fill="auto"/>
          </w:tcPr>
          <w:p w14:paraId="27B03041"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715" w:type="dxa"/>
            <w:gridSpan w:val="2"/>
            <w:tcBorders>
              <w:bottom w:val="single" w:sz="4" w:space="0" w:color="000000"/>
              <w:right w:val="single" w:sz="18" w:space="0" w:color="000000"/>
            </w:tcBorders>
            <w:shd w:val="clear" w:color="auto" w:fill="auto"/>
          </w:tcPr>
          <w:p w14:paraId="2D37EAE8"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Lumbar Puncture</w:t>
            </w:r>
          </w:p>
        </w:tc>
        <w:tc>
          <w:tcPr>
            <w:tcW w:w="1110" w:type="dxa"/>
            <w:tcBorders>
              <w:left w:val="single" w:sz="18" w:space="0" w:color="000000"/>
              <w:bottom w:val="single" w:sz="4" w:space="0" w:color="000000"/>
              <w:right w:val="single" w:sz="18" w:space="0" w:color="000000"/>
            </w:tcBorders>
            <w:shd w:val="clear" w:color="auto" w:fill="E6E6E6"/>
          </w:tcPr>
          <w:p w14:paraId="553B9016" w14:textId="77777777" w:rsidR="00E15080" w:rsidRDefault="00E15080">
            <w:pPr>
              <w:ind w:left="0" w:hanging="2"/>
              <w:jc w:val="center"/>
              <w:rPr>
                <w:rFonts w:ascii="Calibri" w:eastAsia="Calibri" w:hAnsi="Calibri" w:cs="Calibri"/>
                <w:sz w:val="22"/>
                <w:szCs w:val="22"/>
              </w:rPr>
            </w:pPr>
          </w:p>
        </w:tc>
        <w:tc>
          <w:tcPr>
            <w:tcW w:w="1530" w:type="dxa"/>
            <w:tcBorders>
              <w:left w:val="single" w:sz="18" w:space="0" w:color="000000"/>
              <w:bottom w:val="single" w:sz="4" w:space="0" w:color="000000"/>
              <w:right w:val="single" w:sz="18" w:space="0" w:color="000000"/>
            </w:tcBorders>
          </w:tcPr>
          <w:p w14:paraId="6913729B" w14:textId="77777777" w:rsidR="00E15080" w:rsidRDefault="00E15080">
            <w:pPr>
              <w:ind w:left="0" w:hanging="2"/>
              <w:jc w:val="center"/>
              <w:rPr>
                <w:rFonts w:ascii="Calibri" w:eastAsia="Calibri" w:hAnsi="Calibri" w:cs="Calibri"/>
                <w:sz w:val="22"/>
                <w:szCs w:val="22"/>
              </w:rPr>
            </w:pPr>
          </w:p>
        </w:tc>
      </w:tr>
      <w:tr w:rsidR="00E15080" w14:paraId="05A35369" w14:textId="77777777">
        <w:trPr>
          <w:trHeight w:val="397"/>
        </w:trPr>
        <w:tc>
          <w:tcPr>
            <w:tcW w:w="4950" w:type="dxa"/>
            <w:vMerge/>
            <w:tcBorders>
              <w:top w:val="single" w:sz="18" w:space="0" w:color="000000"/>
              <w:left w:val="single" w:sz="18" w:space="0" w:color="000000"/>
              <w:bottom w:val="single" w:sz="18" w:space="0" w:color="000000"/>
            </w:tcBorders>
            <w:shd w:val="clear" w:color="auto" w:fill="auto"/>
          </w:tcPr>
          <w:p w14:paraId="413188D0"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715" w:type="dxa"/>
            <w:gridSpan w:val="2"/>
            <w:tcBorders>
              <w:bottom w:val="single" w:sz="4" w:space="0" w:color="000000"/>
              <w:right w:val="single" w:sz="18" w:space="0" w:color="000000"/>
            </w:tcBorders>
            <w:shd w:val="clear" w:color="auto" w:fill="auto"/>
          </w:tcPr>
          <w:p w14:paraId="245A780B"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Intubation of newborn infant</w:t>
            </w:r>
          </w:p>
        </w:tc>
        <w:tc>
          <w:tcPr>
            <w:tcW w:w="1110" w:type="dxa"/>
            <w:tcBorders>
              <w:left w:val="single" w:sz="18" w:space="0" w:color="000000"/>
              <w:bottom w:val="single" w:sz="4" w:space="0" w:color="000000"/>
              <w:right w:val="single" w:sz="18" w:space="0" w:color="000000"/>
            </w:tcBorders>
            <w:shd w:val="clear" w:color="auto" w:fill="E6E6E6"/>
          </w:tcPr>
          <w:p w14:paraId="3DBC07BA" w14:textId="77777777" w:rsidR="00E15080" w:rsidRDefault="00E15080">
            <w:pPr>
              <w:ind w:left="0" w:hanging="2"/>
              <w:jc w:val="center"/>
              <w:rPr>
                <w:rFonts w:ascii="Calibri" w:eastAsia="Calibri" w:hAnsi="Calibri" w:cs="Calibri"/>
                <w:sz w:val="22"/>
                <w:szCs w:val="22"/>
              </w:rPr>
            </w:pPr>
          </w:p>
        </w:tc>
        <w:tc>
          <w:tcPr>
            <w:tcW w:w="1530" w:type="dxa"/>
            <w:tcBorders>
              <w:left w:val="single" w:sz="18" w:space="0" w:color="000000"/>
              <w:bottom w:val="single" w:sz="4" w:space="0" w:color="000000"/>
              <w:right w:val="single" w:sz="18" w:space="0" w:color="000000"/>
            </w:tcBorders>
          </w:tcPr>
          <w:p w14:paraId="71813A37" w14:textId="77777777" w:rsidR="00E15080" w:rsidRDefault="00E15080">
            <w:pPr>
              <w:ind w:left="0" w:hanging="2"/>
              <w:jc w:val="center"/>
              <w:rPr>
                <w:rFonts w:ascii="Calibri" w:eastAsia="Calibri" w:hAnsi="Calibri" w:cs="Calibri"/>
                <w:sz w:val="22"/>
                <w:szCs w:val="22"/>
              </w:rPr>
            </w:pPr>
          </w:p>
        </w:tc>
      </w:tr>
      <w:tr w:rsidR="00E15080" w14:paraId="29D0A03C" w14:textId="77777777">
        <w:trPr>
          <w:trHeight w:val="389"/>
        </w:trPr>
        <w:tc>
          <w:tcPr>
            <w:tcW w:w="4950" w:type="dxa"/>
            <w:vMerge/>
            <w:tcBorders>
              <w:top w:val="single" w:sz="18" w:space="0" w:color="000000"/>
              <w:left w:val="single" w:sz="18" w:space="0" w:color="000000"/>
              <w:bottom w:val="single" w:sz="18" w:space="0" w:color="000000"/>
            </w:tcBorders>
            <w:shd w:val="clear" w:color="auto" w:fill="auto"/>
          </w:tcPr>
          <w:p w14:paraId="65C38755"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715" w:type="dxa"/>
            <w:gridSpan w:val="2"/>
            <w:tcBorders>
              <w:bottom w:val="single" w:sz="18" w:space="0" w:color="000000"/>
              <w:right w:val="single" w:sz="18" w:space="0" w:color="000000"/>
            </w:tcBorders>
            <w:shd w:val="clear" w:color="auto" w:fill="auto"/>
          </w:tcPr>
          <w:p w14:paraId="192BBDD2"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Umbilical Venous Cannulation</w:t>
            </w:r>
          </w:p>
        </w:tc>
        <w:tc>
          <w:tcPr>
            <w:tcW w:w="1110" w:type="dxa"/>
            <w:tcBorders>
              <w:left w:val="single" w:sz="18" w:space="0" w:color="000000"/>
              <w:bottom w:val="single" w:sz="4" w:space="0" w:color="000000"/>
              <w:right w:val="single" w:sz="18" w:space="0" w:color="000000"/>
            </w:tcBorders>
            <w:shd w:val="clear" w:color="auto" w:fill="E6E6E6"/>
          </w:tcPr>
          <w:p w14:paraId="3E1DD105" w14:textId="77777777" w:rsidR="00E15080" w:rsidRDefault="00E15080">
            <w:pPr>
              <w:ind w:left="0" w:hanging="2"/>
              <w:jc w:val="center"/>
              <w:rPr>
                <w:rFonts w:ascii="Calibri" w:eastAsia="Calibri" w:hAnsi="Calibri" w:cs="Calibri"/>
                <w:sz w:val="22"/>
                <w:szCs w:val="22"/>
              </w:rPr>
            </w:pPr>
          </w:p>
        </w:tc>
        <w:tc>
          <w:tcPr>
            <w:tcW w:w="1530" w:type="dxa"/>
            <w:tcBorders>
              <w:left w:val="single" w:sz="18" w:space="0" w:color="000000"/>
              <w:bottom w:val="single" w:sz="4" w:space="0" w:color="000000"/>
              <w:right w:val="single" w:sz="18" w:space="0" w:color="000000"/>
            </w:tcBorders>
          </w:tcPr>
          <w:p w14:paraId="18E87B58" w14:textId="77777777" w:rsidR="00E15080" w:rsidRDefault="00E15080">
            <w:pPr>
              <w:ind w:left="0" w:hanging="2"/>
              <w:jc w:val="center"/>
              <w:rPr>
                <w:rFonts w:ascii="Calibri" w:eastAsia="Calibri" w:hAnsi="Calibri" w:cs="Calibri"/>
                <w:sz w:val="22"/>
                <w:szCs w:val="22"/>
              </w:rPr>
            </w:pPr>
          </w:p>
        </w:tc>
      </w:tr>
      <w:tr w:rsidR="00E15080" w14:paraId="0478CD24"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439FD94A"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65FCE43"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384A7DD1"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296287AA" w14:textId="77777777" w:rsidR="00E15080" w:rsidRPr="004353C5" w:rsidRDefault="00113A9A" w:rsidP="004353C5">
            <w:pPr>
              <w:ind w:left="0" w:hanging="2"/>
              <w:rPr>
                <w:rFonts w:ascii="Calibri" w:eastAsia="Calibri" w:hAnsi="Calibri" w:cs="Calibri"/>
                <w:szCs w:val="26"/>
              </w:rPr>
            </w:pPr>
            <w:proofErr w:type="spellStart"/>
            <w:r w:rsidRPr="004353C5">
              <w:rPr>
                <w:rFonts w:ascii="Calibri" w:eastAsia="Calibri" w:hAnsi="Calibri" w:cs="Calibri"/>
                <w:b/>
                <w:szCs w:val="26"/>
              </w:rPr>
              <w:t>MiniCEX</w:t>
            </w:r>
            <w:proofErr w:type="spellEnd"/>
            <w:r w:rsidRPr="004353C5">
              <w:rPr>
                <w:rFonts w:ascii="Calibri" w:eastAsia="Calibri" w:hAnsi="Calibri" w:cs="Calibri"/>
                <w:szCs w:val="26"/>
              </w:rPr>
              <w:t xml:space="preserve"> – </w:t>
            </w:r>
            <w:r w:rsidRPr="004353C5">
              <w:rPr>
                <w:rFonts w:ascii="Calibri" w:eastAsia="Calibri" w:hAnsi="Calibri" w:cs="Calibri"/>
                <w:b/>
                <w:i/>
                <w:szCs w:val="26"/>
              </w:rPr>
              <w:t xml:space="preserve">ST1+    </w:t>
            </w:r>
            <w:r w:rsidRPr="004353C5">
              <w:rPr>
                <w:rFonts w:ascii="Calibri" w:eastAsia="Calibri" w:hAnsi="Calibri" w:cs="Calibri"/>
                <w:szCs w:val="26"/>
              </w:rPr>
              <w:t>No minimum number</w:t>
            </w:r>
          </w:p>
          <w:p w14:paraId="43FB5754" w14:textId="77777777" w:rsidR="00E15080" w:rsidRDefault="00113A9A">
            <w:pPr>
              <w:ind w:left="0" w:hanging="2"/>
              <w:rPr>
                <w:rFonts w:ascii="Calibri" w:eastAsia="Calibri" w:hAnsi="Calibri" w:cs="Calibri"/>
                <w:sz w:val="22"/>
                <w:szCs w:val="22"/>
              </w:rPr>
            </w:pPr>
            <w:r w:rsidRPr="004353C5">
              <w:rPr>
                <w:rFonts w:ascii="Calibri" w:eastAsia="Calibri" w:hAnsi="Calibri" w:cs="Calibri"/>
                <w:sz w:val="20"/>
                <w:szCs w:val="22"/>
              </w:rPr>
              <w:t xml:space="preserve">Aim for high quality, in depth assessments. </w:t>
            </w:r>
          </w:p>
        </w:tc>
        <w:tc>
          <w:tcPr>
            <w:tcW w:w="1110" w:type="dxa"/>
            <w:tcBorders>
              <w:top w:val="single" w:sz="18" w:space="0" w:color="000000"/>
              <w:left w:val="single" w:sz="18" w:space="0" w:color="000000"/>
              <w:bottom w:val="single" w:sz="18" w:space="0" w:color="000000"/>
              <w:right w:val="single" w:sz="18" w:space="0" w:color="000000"/>
            </w:tcBorders>
            <w:shd w:val="clear" w:color="auto" w:fill="E6E6E6"/>
          </w:tcPr>
          <w:p w14:paraId="1C5211CD" w14:textId="77777777" w:rsidR="00E15080" w:rsidRDefault="00E15080">
            <w:pPr>
              <w:ind w:left="0" w:hanging="2"/>
              <w:jc w:val="center"/>
              <w:rPr>
                <w:rFonts w:ascii="Calibri" w:eastAsia="Calibri" w:hAnsi="Calibri" w:cs="Calibri"/>
                <w:color w:val="808080"/>
                <w:sz w:val="22"/>
                <w:szCs w:val="22"/>
              </w:rPr>
            </w:pPr>
          </w:p>
          <w:p w14:paraId="1381A89D"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702E38EB" w14:textId="77777777" w:rsidR="00E15080" w:rsidRDefault="00E15080">
            <w:pPr>
              <w:ind w:left="0" w:hanging="2"/>
              <w:jc w:val="center"/>
              <w:rPr>
                <w:rFonts w:ascii="Calibri" w:eastAsia="Calibri" w:hAnsi="Calibri" w:cs="Calibri"/>
                <w:color w:val="808080"/>
                <w:sz w:val="22"/>
                <w:szCs w:val="22"/>
              </w:rPr>
            </w:pPr>
          </w:p>
        </w:tc>
      </w:tr>
      <w:tr w:rsidR="00E15080" w14:paraId="38DC7533"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E6E6E6"/>
          </w:tcPr>
          <w:p w14:paraId="1CC98AE0" w14:textId="77777777" w:rsidR="00E15080" w:rsidRDefault="00E15080">
            <w:pP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7AE185F1"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4AFA7948"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C88E8BC" w14:textId="77777777" w:rsidR="00E15080" w:rsidRPr="004353C5" w:rsidRDefault="00113A9A" w:rsidP="004353C5">
            <w:pPr>
              <w:ind w:left="0" w:hanging="2"/>
              <w:rPr>
                <w:rFonts w:ascii="Calibri" w:eastAsia="Calibri" w:hAnsi="Calibri" w:cs="Calibri"/>
                <w:szCs w:val="26"/>
              </w:rPr>
            </w:pPr>
            <w:r w:rsidRPr="004353C5">
              <w:rPr>
                <w:rFonts w:ascii="Calibri" w:eastAsia="Calibri" w:hAnsi="Calibri" w:cs="Calibri"/>
                <w:b/>
                <w:szCs w:val="26"/>
              </w:rPr>
              <w:t>Case Based Discussion (</w:t>
            </w:r>
            <w:proofErr w:type="spellStart"/>
            <w:r w:rsidRPr="004353C5">
              <w:rPr>
                <w:rFonts w:ascii="Calibri" w:eastAsia="Calibri" w:hAnsi="Calibri" w:cs="Calibri"/>
                <w:b/>
                <w:szCs w:val="26"/>
              </w:rPr>
              <w:t>CbD</w:t>
            </w:r>
            <w:proofErr w:type="spellEnd"/>
            <w:r w:rsidRPr="004353C5">
              <w:rPr>
                <w:rFonts w:ascii="Calibri" w:eastAsia="Calibri" w:hAnsi="Calibri" w:cs="Calibri"/>
                <w:b/>
                <w:szCs w:val="26"/>
              </w:rPr>
              <w:t xml:space="preserve">) </w:t>
            </w:r>
            <w:r w:rsidRPr="004353C5">
              <w:rPr>
                <w:rFonts w:ascii="Calibri" w:eastAsia="Calibri" w:hAnsi="Calibri" w:cs="Calibri"/>
                <w:szCs w:val="26"/>
              </w:rPr>
              <w:t xml:space="preserve">– </w:t>
            </w:r>
            <w:r w:rsidRPr="004353C5">
              <w:rPr>
                <w:rFonts w:ascii="Calibri" w:eastAsia="Calibri" w:hAnsi="Calibri" w:cs="Calibri"/>
                <w:b/>
                <w:i/>
                <w:szCs w:val="26"/>
              </w:rPr>
              <w:t xml:space="preserve">ST1+    </w:t>
            </w:r>
            <w:r w:rsidRPr="004353C5">
              <w:rPr>
                <w:rFonts w:ascii="Calibri" w:eastAsia="Calibri" w:hAnsi="Calibri" w:cs="Calibri"/>
                <w:szCs w:val="26"/>
              </w:rPr>
              <w:t>No minimum number</w:t>
            </w:r>
          </w:p>
          <w:p w14:paraId="2B5571E1" w14:textId="77777777" w:rsidR="00E15080" w:rsidRDefault="00113A9A" w:rsidP="004353C5">
            <w:pPr>
              <w:ind w:left="0" w:hanging="2"/>
              <w:rPr>
                <w:rFonts w:ascii="Calibri" w:eastAsia="Calibri" w:hAnsi="Calibri" w:cs="Calibri"/>
                <w:sz w:val="22"/>
                <w:szCs w:val="22"/>
              </w:rPr>
            </w:pPr>
            <w:r>
              <w:rPr>
                <w:rFonts w:ascii="Calibri" w:eastAsia="Calibri" w:hAnsi="Calibri" w:cs="Calibri"/>
                <w:sz w:val="22"/>
                <w:szCs w:val="22"/>
              </w:rPr>
              <w:t xml:space="preserve">Aim for high quality, in depth assessments.  </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07FE88B4" w14:textId="77777777" w:rsidR="00E15080" w:rsidRDefault="00E15080">
            <w:pPr>
              <w:ind w:left="0" w:hanging="2"/>
              <w:jc w:val="center"/>
              <w:rPr>
                <w:rFonts w:ascii="Calibri" w:eastAsia="Calibri" w:hAnsi="Calibri" w:cs="Calibri"/>
                <w:color w:val="808080"/>
                <w:sz w:val="22"/>
                <w:szCs w:val="22"/>
              </w:rPr>
            </w:pPr>
          </w:p>
          <w:p w14:paraId="4ACF0B33"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03ED8B02" w14:textId="77777777" w:rsidR="00E15080" w:rsidRDefault="00E15080">
            <w:pPr>
              <w:ind w:left="0" w:hanging="2"/>
              <w:jc w:val="center"/>
              <w:rPr>
                <w:rFonts w:ascii="Calibri" w:eastAsia="Calibri" w:hAnsi="Calibri" w:cs="Calibri"/>
                <w:color w:val="808080"/>
                <w:sz w:val="22"/>
                <w:szCs w:val="22"/>
              </w:rPr>
            </w:pPr>
          </w:p>
        </w:tc>
      </w:tr>
      <w:tr w:rsidR="00E15080" w14:paraId="43C19799"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060BA9C8"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087D2358"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6AA987B6" w14:textId="77777777">
        <w:trPr>
          <w:trHeight w:val="433"/>
        </w:trPr>
        <w:tc>
          <w:tcPr>
            <w:tcW w:w="6450" w:type="dxa"/>
            <w:gridSpan w:val="2"/>
            <w:vMerge w:val="restart"/>
            <w:tcBorders>
              <w:top w:val="single" w:sz="18" w:space="0" w:color="000000"/>
              <w:left w:val="single" w:sz="18" w:space="0" w:color="000000"/>
              <w:bottom w:val="single" w:sz="18" w:space="0" w:color="000000"/>
            </w:tcBorders>
            <w:shd w:val="clear" w:color="auto" w:fill="auto"/>
          </w:tcPr>
          <w:p w14:paraId="74E19DFF" w14:textId="77777777" w:rsidR="00E15080" w:rsidRPr="004353C5" w:rsidRDefault="00113A9A" w:rsidP="004353C5">
            <w:pPr>
              <w:ind w:left="0" w:hanging="2"/>
              <w:rPr>
                <w:rFonts w:ascii="Calibri" w:eastAsia="Calibri" w:hAnsi="Calibri" w:cs="Calibri"/>
                <w:szCs w:val="26"/>
              </w:rPr>
            </w:pPr>
            <w:r w:rsidRPr="004353C5">
              <w:rPr>
                <w:rFonts w:ascii="Calibri" w:eastAsia="Calibri" w:hAnsi="Calibri" w:cs="Calibri"/>
                <w:b/>
                <w:szCs w:val="26"/>
              </w:rPr>
              <w:t>Personal Development Plan (PDP/Goals) – ST1+</w:t>
            </w:r>
          </w:p>
          <w:p w14:paraId="0E77428A" w14:textId="77777777" w:rsidR="00E15080" w:rsidRDefault="00113A9A">
            <w:pPr>
              <w:ind w:left="0" w:hanging="2"/>
              <w:rPr>
                <w:rFonts w:ascii="Calibri" w:eastAsia="Calibri" w:hAnsi="Calibri" w:cs="Calibri"/>
                <w:sz w:val="22"/>
                <w:szCs w:val="22"/>
              </w:rPr>
            </w:pPr>
            <w:r w:rsidRPr="004353C5">
              <w:rPr>
                <w:rFonts w:ascii="Calibri" w:eastAsia="Calibri" w:hAnsi="Calibri" w:cs="Calibri"/>
                <w:sz w:val="20"/>
                <w:szCs w:val="22"/>
              </w:rPr>
              <w:t>No minimum or maximum number; can cover longer time periods than one post. (PDPs for longer term aims, Goals for a particular post)</w:t>
            </w:r>
          </w:p>
        </w:tc>
        <w:tc>
          <w:tcPr>
            <w:tcW w:w="1215" w:type="dxa"/>
            <w:tcBorders>
              <w:top w:val="single" w:sz="18" w:space="0" w:color="000000"/>
              <w:bottom w:val="single" w:sz="4" w:space="0" w:color="000000"/>
              <w:right w:val="single" w:sz="18" w:space="0" w:color="000000"/>
            </w:tcBorders>
            <w:shd w:val="clear" w:color="auto" w:fill="auto"/>
          </w:tcPr>
          <w:p w14:paraId="10406833" w14:textId="77777777" w:rsidR="00E15080" w:rsidRDefault="00113A9A">
            <w:pPr>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Post</w:t>
            </w:r>
          </w:p>
        </w:tc>
        <w:tc>
          <w:tcPr>
            <w:tcW w:w="1110" w:type="dxa"/>
            <w:tcBorders>
              <w:top w:val="single" w:sz="18" w:space="0" w:color="000000"/>
              <w:left w:val="single" w:sz="18" w:space="0" w:color="000000"/>
              <w:bottom w:val="single" w:sz="4" w:space="0" w:color="000000"/>
              <w:right w:val="single" w:sz="18" w:space="0" w:color="000000"/>
            </w:tcBorders>
            <w:shd w:val="clear" w:color="auto" w:fill="DFDFDF"/>
          </w:tcPr>
          <w:p w14:paraId="11EA2B9F"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4" w:space="0" w:color="000000"/>
              <w:right w:val="single" w:sz="18" w:space="0" w:color="000000"/>
            </w:tcBorders>
          </w:tcPr>
          <w:p w14:paraId="5F9823FD" w14:textId="77777777" w:rsidR="00E15080" w:rsidRDefault="00E15080">
            <w:pPr>
              <w:ind w:left="0" w:hanging="2"/>
              <w:jc w:val="center"/>
              <w:rPr>
                <w:rFonts w:ascii="Calibri" w:eastAsia="Calibri" w:hAnsi="Calibri" w:cs="Calibri"/>
                <w:sz w:val="22"/>
                <w:szCs w:val="22"/>
              </w:rPr>
            </w:pPr>
          </w:p>
        </w:tc>
      </w:tr>
      <w:tr w:rsidR="00E15080" w14:paraId="2E02CF92" w14:textId="77777777" w:rsidTr="004353C5">
        <w:trPr>
          <w:trHeight w:val="453"/>
        </w:trPr>
        <w:tc>
          <w:tcPr>
            <w:tcW w:w="6450" w:type="dxa"/>
            <w:gridSpan w:val="2"/>
            <w:vMerge/>
            <w:tcBorders>
              <w:top w:val="single" w:sz="18" w:space="0" w:color="000000"/>
              <w:left w:val="single" w:sz="18" w:space="0" w:color="000000"/>
              <w:bottom w:val="single" w:sz="18" w:space="0" w:color="000000"/>
            </w:tcBorders>
            <w:shd w:val="clear" w:color="auto" w:fill="auto"/>
          </w:tcPr>
          <w:p w14:paraId="04C8330D"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215" w:type="dxa"/>
            <w:tcBorders>
              <w:bottom w:val="single" w:sz="18" w:space="0" w:color="000000"/>
              <w:right w:val="single" w:sz="18" w:space="0" w:color="000000"/>
            </w:tcBorders>
            <w:shd w:val="clear" w:color="auto" w:fill="auto"/>
          </w:tcPr>
          <w:p w14:paraId="0F5B3CB6" w14:textId="77777777" w:rsidR="00E15080" w:rsidRDefault="00113A9A">
            <w:pPr>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vertAlign w:val="superscript"/>
              </w:rPr>
              <w:t>nd</w:t>
            </w:r>
            <w:r>
              <w:rPr>
                <w:rFonts w:ascii="Calibri" w:eastAsia="Calibri" w:hAnsi="Calibri" w:cs="Calibri"/>
                <w:sz w:val="22"/>
                <w:szCs w:val="22"/>
              </w:rPr>
              <w:t xml:space="preserve"> Post</w:t>
            </w:r>
          </w:p>
        </w:tc>
        <w:tc>
          <w:tcPr>
            <w:tcW w:w="1110" w:type="dxa"/>
            <w:tcBorders>
              <w:left w:val="single" w:sz="18" w:space="0" w:color="000000"/>
              <w:bottom w:val="single" w:sz="18" w:space="0" w:color="000000"/>
              <w:right w:val="single" w:sz="18" w:space="0" w:color="000000"/>
            </w:tcBorders>
            <w:shd w:val="clear" w:color="auto" w:fill="DFDFDF"/>
          </w:tcPr>
          <w:p w14:paraId="3A34D46E" w14:textId="77777777" w:rsidR="00E15080" w:rsidRDefault="00E15080">
            <w:pPr>
              <w:ind w:left="0" w:hanging="2"/>
              <w:jc w:val="center"/>
              <w:rPr>
                <w:rFonts w:ascii="Calibri" w:eastAsia="Calibri" w:hAnsi="Calibri" w:cs="Calibri"/>
                <w:sz w:val="22"/>
                <w:szCs w:val="22"/>
              </w:rPr>
            </w:pPr>
          </w:p>
        </w:tc>
        <w:tc>
          <w:tcPr>
            <w:tcW w:w="1530" w:type="dxa"/>
            <w:tcBorders>
              <w:left w:val="single" w:sz="18" w:space="0" w:color="000000"/>
              <w:bottom w:val="single" w:sz="18" w:space="0" w:color="000000"/>
              <w:right w:val="single" w:sz="18" w:space="0" w:color="000000"/>
            </w:tcBorders>
          </w:tcPr>
          <w:p w14:paraId="17C65049" w14:textId="77777777" w:rsidR="00E15080" w:rsidRDefault="00E15080">
            <w:pPr>
              <w:ind w:left="0" w:hanging="2"/>
              <w:jc w:val="center"/>
              <w:rPr>
                <w:rFonts w:ascii="Calibri" w:eastAsia="Calibri" w:hAnsi="Calibri" w:cs="Calibri"/>
                <w:sz w:val="22"/>
                <w:szCs w:val="22"/>
              </w:rPr>
            </w:pPr>
          </w:p>
        </w:tc>
      </w:tr>
      <w:tr w:rsidR="00E15080" w14:paraId="65BA4232"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3CE1DFB8"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40505ADA"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FCE7566" w14:textId="77777777" w:rsidTr="004353C5">
        <w:trPr>
          <w:trHeight w:val="640"/>
        </w:trPr>
        <w:tc>
          <w:tcPr>
            <w:tcW w:w="7665" w:type="dxa"/>
            <w:gridSpan w:val="3"/>
            <w:tcBorders>
              <w:left w:val="single" w:sz="18" w:space="0" w:color="000000"/>
              <w:bottom w:val="single" w:sz="18" w:space="0" w:color="000000"/>
              <w:right w:val="single" w:sz="18" w:space="0" w:color="000000"/>
            </w:tcBorders>
            <w:shd w:val="clear" w:color="auto" w:fill="auto"/>
          </w:tcPr>
          <w:p w14:paraId="358A72AC" w14:textId="77777777" w:rsidR="00E15080" w:rsidRPr="004353C5" w:rsidRDefault="00113A9A" w:rsidP="004353C5">
            <w:pPr>
              <w:ind w:left="0" w:hanging="2"/>
              <w:rPr>
                <w:rFonts w:ascii="Calibri" w:eastAsia="Calibri" w:hAnsi="Calibri" w:cs="Calibri"/>
                <w:szCs w:val="26"/>
              </w:rPr>
            </w:pPr>
            <w:r w:rsidRPr="004353C5">
              <w:rPr>
                <w:rFonts w:ascii="Calibri" w:eastAsia="Calibri" w:hAnsi="Calibri" w:cs="Calibri"/>
                <w:b/>
                <w:szCs w:val="26"/>
              </w:rPr>
              <w:t>Royal College Membership</w:t>
            </w:r>
          </w:p>
          <w:p w14:paraId="1B5E09A7" w14:textId="77777777" w:rsidR="00E15080" w:rsidRDefault="00113A9A">
            <w:pPr>
              <w:ind w:left="0" w:hanging="2"/>
              <w:rPr>
                <w:rFonts w:ascii="Calibri" w:eastAsia="Calibri" w:hAnsi="Calibri" w:cs="Calibri"/>
                <w:sz w:val="22"/>
                <w:szCs w:val="22"/>
                <w:highlight w:val="yellow"/>
              </w:rPr>
            </w:pPr>
            <w:r w:rsidRPr="004353C5">
              <w:rPr>
                <w:rFonts w:ascii="Calibri" w:eastAsia="Calibri" w:hAnsi="Calibri" w:cs="Calibri"/>
                <w:sz w:val="20"/>
                <w:szCs w:val="22"/>
              </w:rPr>
              <w:t xml:space="preserve">Two theory exams complete by end of ST2.  Full membership complete by end of ST3. </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01A504FE"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32BD3607" w14:textId="77777777" w:rsidR="00E15080" w:rsidRDefault="00E15080">
            <w:pPr>
              <w:ind w:left="0" w:hanging="2"/>
              <w:jc w:val="center"/>
              <w:rPr>
                <w:rFonts w:ascii="Calibri" w:eastAsia="Calibri" w:hAnsi="Calibri" w:cs="Calibri"/>
                <w:sz w:val="22"/>
                <w:szCs w:val="22"/>
              </w:rPr>
            </w:pPr>
          </w:p>
        </w:tc>
      </w:tr>
      <w:tr w:rsidR="00E15080" w14:paraId="0D023738"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4E7A9AA4"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508B59D6"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3FBDD24B" w14:textId="77777777">
        <w:tc>
          <w:tcPr>
            <w:tcW w:w="7665" w:type="dxa"/>
            <w:gridSpan w:val="3"/>
            <w:tcBorders>
              <w:left w:val="single" w:sz="18" w:space="0" w:color="000000"/>
              <w:bottom w:val="single" w:sz="18" w:space="0" w:color="000000"/>
              <w:right w:val="single" w:sz="18" w:space="0" w:color="000000"/>
            </w:tcBorders>
            <w:shd w:val="clear" w:color="auto" w:fill="auto"/>
          </w:tcPr>
          <w:p w14:paraId="290D15F8" w14:textId="77777777" w:rsidR="00E15080" w:rsidRDefault="00113A9A" w:rsidP="004353C5">
            <w:pPr>
              <w:ind w:left="0" w:hanging="2"/>
              <w:rPr>
                <w:rFonts w:ascii="Calibri" w:eastAsia="Calibri" w:hAnsi="Calibri" w:cs="Calibri"/>
                <w:sz w:val="26"/>
                <w:szCs w:val="26"/>
              </w:rPr>
            </w:pPr>
            <w:proofErr w:type="spellStart"/>
            <w:r w:rsidRPr="004353C5">
              <w:rPr>
                <w:rFonts w:ascii="Calibri" w:eastAsia="Calibri" w:hAnsi="Calibri" w:cs="Calibri"/>
                <w:b/>
                <w:szCs w:val="26"/>
              </w:rPr>
              <w:t>PiLS</w:t>
            </w:r>
            <w:proofErr w:type="spellEnd"/>
            <w:r w:rsidRPr="004353C5">
              <w:rPr>
                <w:rFonts w:ascii="Calibri" w:eastAsia="Calibri" w:hAnsi="Calibri" w:cs="Calibri"/>
                <w:szCs w:val="26"/>
              </w:rPr>
              <w:t xml:space="preserve"> – to be completed in </w:t>
            </w:r>
            <w:r w:rsidRPr="004353C5">
              <w:rPr>
                <w:rFonts w:ascii="Calibri" w:eastAsia="Calibri" w:hAnsi="Calibri" w:cs="Calibri"/>
                <w:b/>
                <w:szCs w:val="26"/>
              </w:rPr>
              <w:t xml:space="preserve">ST1 </w:t>
            </w:r>
            <w:r w:rsidRPr="004353C5">
              <w:rPr>
                <w:rFonts w:ascii="Calibri" w:eastAsia="Calibri" w:hAnsi="Calibri" w:cs="Calibri"/>
                <w:szCs w:val="26"/>
              </w:rPr>
              <w:t>(unless completing APLS/EPLS)</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76108E87"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7438BD29" w14:textId="77777777" w:rsidR="00E15080" w:rsidRDefault="00E15080">
            <w:pPr>
              <w:ind w:left="0" w:hanging="2"/>
              <w:jc w:val="center"/>
              <w:rPr>
                <w:rFonts w:ascii="Calibri" w:eastAsia="Calibri" w:hAnsi="Calibri" w:cs="Calibri"/>
                <w:sz w:val="22"/>
                <w:szCs w:val="22"/>
              </w:rPr>
            </w:pPr>
          </w:p>
        </w:tc>
      </w:tr>
      <w:tr w:rsidR="00E15080" w14:paraId="0F78BF7D"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70395F95"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414DD40"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6598EF9C" w14:textId="77777777">
        <w:tc>
          <w:tcPr>
            <w:tcW w:w="7665" w:type="dxa"/>
            <w:gridSpan w:val="3"/>
            <w:tcBorders>
              <w:left w:val="single" w:sz="18" w:space="0" w:color="000000"/>
              <w:bottom w:val="single" w:sz="18" w:space="0" w:color="000000"/>
              <w:right w:val="single" w:sz="18" w:space="0" w:color="000000"/>
            </w:tcBorders>
            <w:shd w:val="clear" w:color="auto" w:fill="auto"/>
          </w:tcPr>
          <w:p w14:paraId="2656CCB8" w14:textId="77777777" w:rsidR="00E15080" w:rsidRPr="004353C5" w:rsidRDefault="00113A9A" w:rsidP="004353C5">
            <w:pPr>
              <w:ind w:left="0" w:hanging="2"/>
              <w:rPr>
                <w:rFonts w:ascii="Calibri" w:eastAsia="Calibri" w:hAnsi="Calibri" w:cs="Calibri"/>
                <w:sz w:val="22"/>
                <w:szCs w:val="22"/>
              </w:rPr>
            </w:pPr>
            <w:r w:rsidRPr="004353C5">
              <w:rPr>
                <w:rFonts w:ascii="Calibri" w:eastAsia="Calibri" w:hAnsi="Calibri" w:cs="Calibri"/>
                <w:b/>
                <w:szCs w:val="26"/>
              </w:rPr>
              <w:t>APLS/EPLS</w:t>
            </w:r>
            <w:r w:rsidRPr="004353C5">
              <w:rPr>
                <w:rFonts w:ascii="Calibri" w:eastAsia="Calibri" w:hAnsi="Calibri" w:cs="Calibri"/>
                <w:szCs w:val="26"/>
              </w:rPr>
              <w:t xml:space="preserve"> </w:t>
            </w:r>
            <w:r w:rsidRPr="004353C5">
              <w:rPr>
                <w:rFonts w:ascii="Calibri" w:eastAsia="Calibri" w:hAnsi="Calibri" w:cs="Calibri"/>
                <w:sz w:val="22"/>
                <w:szCs w:val="22"/>
              </w:rPr>
              <w:t xml:space="preserve"> </w:t>
            </w:r>
          </w:p>
          <w:p w14:paraId="6AF86C0F" w14:textId="77777777" w:rsidR="00E15080" w:rsidRDefault="00113A9A">
            <w:pPr>
              <w:ind w:left="0" w:hanging="2"/>
              <w:rPr>
                <w:rFonts w:ascii="Calibri" w:eastAsia="Calibri" w:hAnsi="Calibri" w:cs="Calibri"/>
                <w:sz w:val="22"/>
                <w:szCs w:val="22"/>
              </w:rPr>
            </w:pPr>
            <w:r w:rsidRPr="004353C5">
              <w:rPr>
                <w:rFonts w:ascii="Calibri" w:eastAsia="Calibri" w:hAnsi="Calibri" w:cs="Calibri"/>
                <w:sz w:val="20"/>
                <w:szCs w:val="22"/>
              </w:rPr>
              <w:t>To be complete by ST3 and/or before commencing middle grade rota. Must be up to date (completed within previous 4 years)</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575664A6" w14:textId="77777777" w:rsidR="00E15080" w:rsidRDefault="00E15080">
            <w:pPr>
              <w:ind w:left="0" w:hanging="2"/>
              <w:jc w:val="center"/>
              <w:rPr>
                <w:rFonts w:ascii="Calibri" w:eastAsia="Calibri" w:hAnsi="Calibri" w:cs="Calibri"/>
                <w:color w:val="808080"/>
                <w:sz w:val="22"/>
                <w:szCs w:val="22"/>
              </w:rPr>
            </w:pPr>
          </w:p>
          <w:p w14:paraId="28600F0B"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082DF191" w14:textId="77777777" w:rsidR="00E15080" w:rsidRDefault="00E15080">
            <w:pPr>
              <w:ind w:left="0" w:hanging="2"/>
              <w:jc w:val="center"/>
              <w:rPr>
                <w:rFonts w:ascii="Calibri" w:eastAsia="Calibri" w:hAnsi="Calibri" w:cs="Calibri"/>
                <w:color w:val="808080"/>
                <w:sz w:val="22"/>
                <w:szCs w:val="22"/>
              </w:rPr>
            </w:pPr>
          </w:p>
        </w:tc>
      </w:tr>
      <w:tr w:rsidR="00E15080" w14:paraId="2F9D5C23"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372D2CC2"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5B1AD655"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63A41D81" w14:textId="77777777" w:rsidTr="004353C5">
        <w:trPr>
          <w:trHeight w:val="734"/>
        </w:trPr>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42E47BB6" w14:textId="77777777" w:rsidR="004353C5" w:rsidRPr="004353C5" w:rsidRDefault="00113A9A" w:rsidP="004353C5">
            <w:pPr>
              <w:ind w:left="0" w:hanging="2"/>
              <w:rPr>
                <w:rFonts w:ascii="Calibri" w:eastAsia="Calibri" w:hAnsi="Calibri" w:cs="Calibri"/>
                <w:b/>
                <w:szCs w:val="26"/>
              </w:rPr>
            </w:pPr>
            <w:r w:rsidRPr="004353C5">
              <w:rPr>
                <w:rFonts w:ascii="Calibri" w:eastAsia="Calibri" w:hAnsi="Calibri" w:cs="Calibri"/>
                <w:b/>
                <w:szCs w:val="26"/>
              </w:rPr>
              <w:t xml:space="preserve">NLS/ARNI </w:t>
            </w:r>
          </w:p>
          <w:p w14:paraId="526ADC84" w14:textId="77777777" w:rsidR="00E15080" w:rsidRDefault="00113A9A" w:rsidP="004353C5">
            <w:pPr>
              <w:ind w:left="0" w:hanging="2"/>
              <w:rPr>
                <w:rFonts w:ascii="Calibri" w:eastAsia="Calibri" w:hAnsi="Calibri" w:cs="Calibri"/>
                <w:sz w:val="22"/>
                <w:szCs w:val="22"/>
              </w:rPr>
            </w:pPr>
            <w:r w:rsidRPr="004353C5">
              <w:rPr>
                <w:rFonts w:ascii="Calibri" w:eastAsia="Calibri" w:hAnsi="Calibri" w:cs="Calibri"/>
                <w:sz w:val="20"/>
                <w:szCs w:val="22"/>
              </w:rPr>
              <w:t>To be completed in ST1. Must be up to date (completed within previous 4 years)</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689AA744" w14:textId="77777777" w:rsidR="00E15080" w:rsidRDefault="00E15080">
            <w:pPr>
              <w:ind w:left="0" w:hanging="2"/>
              <w:jc w:val="center"/>
              <w:rPr>
                <w:rFonts w:ascii="Calibri" w:eastAsia="Calibri" w:hAnsi="Calibri" w:cs="Calibri"/>
                <w:color w:val="808080"/>
                <w:sz w:val="22"/>
                <w:szCs w:val="22"/>
              </w:rPr>
            </w:pPr>
          </w:p>
          <w:p w14:paraId="100FCA73"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48D66316" w14:textId="77777777" w:rsidR="00E15080" w:rsidRDefault="00E15080">
            <w:pPr>
              <w:ind w:left="0" w:hanging="2"/>
              <w:jc w:val="center"/>
              <w:rPr>
                <w:rFonts w:ascii="Calibri" w:eastAsia="Calibri" w:hAnsi="Calibri" w:cs="Calibri"/>
                <w:color w:val="808080"/>
                <w:sz w:val="22"/>
                <w:szCs w:val="22"/>
              </w:rPr>
            </w:pPr>
          </w:p>
        </w:tc>
      </w:tr>
      <w:tr w:rsidR="00E15080" w14:paraId="5C260595"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2A0CC7E3"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475D2A21"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530010F5" w14:textId="77777777" w:rsidTr="004353C5">
        <w:trPr>
          <w:trHeight w:val="460"/>
        </w:trPr>
        <w:tc>
          <w:tcPr>
            <w:tcW w:w="6450" w:type="dxa"/>
            <w:gridSpan w:val="2"/>
            <w:vMerge w:val="restart"/>
            <w:tcBorders>
              <w:top w:val="single" w:sz="18" w:space="0" w:color="000000"/>
              <w:left w:val="single" w:sz="18" w:space="0" w:color="000000"/>
              <w:right w:val="single" w:sz="4" w:space="0" w:color="000000"/>
            </w:tcBorders>
            <w:shd w:val="clear" w:color="auto" w:fill="auto"/>
          </w:tcPr>
          <w:p w14:paraId="39B11DEA" w14:textId="77777777" w:rsidR="00E15080" w:rsidRPr="004353C5" w:rsidRDefault="00113A9A" w:rsidP="004353C5">
            <w:pPr>
              <w:ind w:left="0" w:hanging="2"/>
              <w:rPr>
                <w:rFonts w:ascii="Calibri" w:eastAsia="Calibri" w:hAnsi="Calibri" w:cs="Calibri"/>
                <w:b/>
                <w:szCs w:val="26"/>
              </w:rPr>
            </w:pPr>
            <w:r w:rsidRPr="004353C5">
              <w:rPr>
                <w:rFonts w:ascii="Calibri" w:eastAsia="Calibri" w:hAnsi="Calibri" w:cs="Calibri"/>
                <w:b/>
                <w:szCs w:val="26"/>
              </w:rPr>
              <w:lastRenderedPageBreak/>
              <w:t>Child Protection Training –</w:t>
            </w:r>
          </w:p>
          <w:p w14:paraId="5AD56C5A" w14:textId="77777777" w:rsidR="00E15080" w:rsidRDefault="00113A9A">
            <w:pPr>
              <w:ind w:left="0" w:hanging="2"/>
              <w:rPr>
                <w:rFonts w:ascii="Calibri" w:eastAsia="Calibri" w:hAnsi="Calibri" w:cs="Calibri"/>
                <w:sz w:val="26"/>
                <w:szCs w:val="26"/>
              </w:rPr>
            </w:pPr>
            <w:r w:rsidRPr="004353C5">
              <w:rPr>
                <w:rFonts w:ascii="Calibri" w:eastAsia="Calibri" w:hAnsi="Calibri" w:cs="Calibri"/>
                <w:b/>
                <w:sz w:val="20"/>
                <w:szCs w:val="22"/>
              </w:rPr>
              <w:t xml:space="preserve">ST1-2: </w:t>
            </w:r>
            <w:r w:rsidRPr="004353C5">
              <w:rPr>
                <w:rFonts w:ascii="Calibri" w:eastAsia="Calibri" w:hAnsi="Calibri" w:cs="Calibri"/>
                <w:sz w:val="20"/>
                <w:szCs w:val="22"/>
              </w:rPr>
              <w:t xml:space="preserve">Level 2 course as a minimum, </w:t>
            </w:r>
            <w:r w:rsidRPr="004353C5">
              <w:rPr>
                <w:rFonts w:ascii="Calibri" w:eastAsia="Calibri" w:hAnsi="Calibri" w:cs="Calibri"/>
                <w:b/>
                <w:sz w:val="20"/>
                <w:szCs w:val="22"/>
              </w:rPr>
              <w:t xml:space="preserve">ST3+: </w:t>
            </w:r>
            <w:r w:rsidRPr="004353C5">
              <w:rPr>
                <w:rFonts w:ascii="Calibri" w:eastAsia="Calibri" w:hAnsi="Calibri" w:cs="Calibri"/>
                <w:sz w:val="20"/>
                <w:szCs w:val="22"/>
              </w:rPr>
              <w:t xml:space="preserve">Level 3 course to be completed by ST3 and updated 3 yearly. </w:t>
            </w:r>
            <w:r w:rsidRPr="004353C5">
              <w:rPr>
                <w:rFonts w:ascii="Calibri" w:eastAsia="Calibri" w:hAnsi="Calibri" w:cs="Calibri"/>
                <w:color w:val="FF0000"/>
                <w:sz w:val="20"/>
                <w:szCs w:val="22"/>
              </w:rPr>
              <w:t>This can be face to face or e-learning.</w:t>
            </w:r>
          </w:p>
        </w:tc>
        <w:tc>
          <w:tcPr>
            <w:tcW w:w="1215" w:type="dxa"/>
            <w:tcBorders>
              <w:top w:val="single" w:sz="18" w:space="0" w:color="000000"/>
              <w:left w:val="single" w:sz="4" w:space="0" w:color="000000"/>
              <w:bottom w:val="single" w:sz="4" w:space="0" w:color="000000"/>
              <w:right w:val="single" w:sz="18" w:space="0" w:color="000000"/>
            </w:tcBorders>
            <w:shd w:val="clear" w:color="auto" w:fill="auto"/>
          </w:tcPr>
          <w:p w14:paraId="48AAAA70" w14:textId="77777777" w:rsidR="00E15080" w:rsidRPr="004353C5" w:rsidRDefault="00113A9A" w:rsidP="004353C5">
            <w:pPr>
              <w:ind w:left="0" w:hanging="2"/>
              <w:rPr>
                <w:rFonts w:ascii="Calibri" w:eastAsia="Calibri" w:hAnsi="Calibri" w:cs="Calibri"/>
                <w:sz w:val="20"/>
                <w:szCs w:val="22"/>
              </w:rPr>
            </w:pPr>
            <w:r w:rsidRPr="004353C5">
              <w:rPr>
                <w:rFonts w:ascii="Calibri" w:eastAsia="Calibri" w:hAnsi="Calibri" w:cs="Calibri"/>
                <w:b/>
                <w:sz w:val="20"/>
                <w:szCs w:val="22"/>
              </w:rPr>
              <w:t>ST1-2</w:t>
            </w:r>
          </w:p>
        </w:tc>
        <w:tc>
          <w:tcPr>
            <w:tcW w:w="1110" w:type="dxa"/>
            <w:tcBorders>
              <w:top w:val="single" w:sz="18" w:space="0" w:color="000000"/>
              <w:left w:val="single" w:sz="18" w:space="0" w:color="000000"/>
              <w:bottom w:val="single" w:sz="4" w:space="0" w:color="000000"/>
              <w:right w:val="single" w:sz="18" w:space="0" w:color="000000"/>
            </w:tcBorders>
            <w:shd w:val="clear" w:color="auto" w:fill="DFDFDF"/>
          </w:tcPr>
          <w:p w14:paraId="56595A2F"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4" w:space="0" w:color="000000"/>
              <w:right w:val="single" w:sz="18" w:space="0" w:color="000000"/>
            </w:tcBorders>
          </w:tcPr>
          <w:p w14:paraId="3CE5B290" w14:textId="77777777" w:rsidR="00E15080" w:rsidRDefault="00E15080">
            <w:pPr>
              <w:ind w:left="0" w:hanging="2"/>
              <w:jc w:val="center"/>
              <w:rPr>
                <w:rFonts w:ascii="Calibri" w:eastAsia="Calibri" w:hAnsi="Calibri" w:cs="Calibri"/>
                <w:sz w:val="22"/>
                <w:szCs w:val="22"/>
              </w:rPr>
            </w:pPr>
          </w:p>
        </w:tc>
      </w:tr>
      <w:tr w:rsidR="00E15080" w14:paraId="54A94160" w14:textId="77777777" w:rsidTr="004353C5">
        <w:trPr>
          <w:trHeight w:val="457"/>
        </w:trPr>
        <w:tc>
          <w:tcPr>
            <w:tcW w:w="6450" w:type="dxa"/>
            <w:gridSpan w:val="2"/>
            <w:vMerge/>
            <w:tcBorders>
              <w:top w:val="single" w:sz="18" w:space="0" w:color="000000"/>
              <w:left w:val="single" w:sz="18" w:space="0" w:color="000000"/>
              <w:right w:val="single" w:sz="4" w:space="0" w:color="000000"/>
            </w:tcBorders>
            <w:shd w:val="clear" w:color="auto" w:fill="auto"/>
          </w:tcPr>
          <w:p w14:paraId="44976E41"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215" w:type="dxa"/>
            <w:tcBorders>
              <w:top w:val="single" w:sz="4" w:space="0" w:color="000000"/>
              <w:left w:val="single" w:sz="4" w:space="0" w:color="000000"/>
              <w:bottom w:val="single" w:sz="18" w:space="0" w:color="000000"/>
              <w:right w:val="single" w:sz="18" w:space="0" w:color="000000"/>
            </w:tcBorders>
            <w:shd w:val="clear" w:color="auto" w:fill="auto"/>
          </w:tcPr>
          <w:p w14:paraId="006D98FF"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b/>
                <w:sz w:val="20"/>
                <w:szCs w:val="22"/>
              </w:rPr>
              <w:t>ST3+</w:t>
            </w:r>
          </w:p>
          <w:p w14:paraId="079318E6" w14:textId="77777777" w:rsidR="00E15080" w:rsidRPr="004353C5" w:rsidRDefault="00E15080" w:rsidP="004353C5">
            <w:pPr>
              <w:ind w:leftChars="0" w:left="0" w:firstLineChars="0" w:firstLine="0"/>
              <w:rPr>
                <w:rFonts w:ascii="Calibri" w:eastAsia="Calibri" w:hAnsi="Calibri" w:cs="Calibri"/>
                <w:sz w:val="2"/>
                <w:szCs w:val="22"/>
              </w:rPr>
            </w:pPr>
          </w:p>
        </w:tc>
        <w:tc>
          <w:tcPr>
            <w:tcW w:w="1110" w:type="dxa"/>
            <w:tcBorders>
              <w:top w:val="single" w:sz="4" w:space="0" w:color="000000"/>
              <w:left w:val="single" w:sz="18" w:space="0" w:color="000000"/>
              <w:bottom w:val="single" w:sz="4" w:space="0" w:color="000000"/>
              <w:right w:val="single" w:sz="18" w:space="0" w:color="000000"/>
            </w:tcBorders>
            <w:shd w:val="clear" w:color="auto" w:fill="DFDFDF"/>
          </w:tcPr>
          <w:p w14:paraId="312EF41E" w14:textId="77777777" w:rsidR="00E15080" w:rsidRDefault="00E15080">
            <w:pPr>
              <w:ind w:left="0" w:hanging="2"/>
              <w:jc w:val="center"/>
              <w:rPr>
                <w:rFonts w:ascii="Calibri" w:eastAsia="Calibri" w:hAnsi="Calibri" w:cs="Calibri"/>
                <w:sz w:val="22"/>
                <w:szCs w:val="22"/>
              </w:rPr>
            </w:pPr>
          </w:p>
        </w:tc>
        <w:tc>
          <w:tcPr>
            <w:tcW w:w="1530" w:type="dxa"/>
            <w:tcBorders>
              <w:top w:val="single" w:sz="4" w:space="0" w:color="000000"/>
              <w:left w:val="single" w:sz="18" w:space="0" w:color="000000"/>
              <w:bottom w:val="single" w:sz="4" w:space="0" w:color="000000"/>
              <w:right w:val="single" w:sz="18" w:space="0" w:color="000000"/>
            </w:tcBorders>
          </w:tcPr>
          <w:p w14:paraId="7157E997" w14:textId="77777777" w:rsidR="00E15080" w:rsidRDefault="00E15080">
            <w:pPr>
              <w:ind w:left="0" w:hanging="2"/>
              <w:jc w:val="center"/>
              <w:rPr>
                <w:rFonts w:ascii="Calibri" w:eastAsia="Calibri" w:hAnsi="Calibri" w:cs="Calibri"/>
                <w:sz w:val="22"/>
                <w:szCs w:val="22"/>
              </w:rPr>
            </w:pPr>
          </w:p>
        </w:tc>
      </w:tr>
      <w:tr w:rsidR="00E15080" w14:paraId="45DC5C35"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7C3DD750"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B7A174A"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2CCAF51E" w14:textId="77777777">
        <w:tc>
          <w:tcPr>
            <w:tcW w:w="7665" w:type="dxa"/>
            <w:gridSpan w:val="3"/>
            <w:tcBorders>
              <w:left w:val="single" w:sz="18" w:space="0" w:color="000000"/>
              <w:bottom w:val="single" w:sz="18" w:space="0" w:color="000000"/>
              <w:right w:val="single" w:sz="18" w:space="0" w:color="000000"/>
            </w:tcBorders>
            <w:shd w:val="clear" w:color="auto" w:fill="auto"/>
          </w:tcPr>
          <w:p w14:paraId="31CA2D81"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START</w:t>
            </w:r>
            <w:r w:rsidRPr="004353C5">
              <w:rPr>
                <w:rFonts w:ascii="Calibri" w:eastAsia="Calibri" w:hAnsi="Calibri" w:cs="Calibri"/>
                <w:szCs w:val="26"/>
              </w:rPr>
              <w:t xml:space="preserve"> – only for </w:t>
            </w:r>
            <w:r w:rsidRPr="004353C5">
              <w:rPr>
                <w:rFonts w:ascii="Calibri" w:eastAsia="Calibri" w:hAnsi="Calibri" w:cs="Calibri"/>
                <w:b/>
                <w:szCs w:val="26"/>
              </w:rPr>
              <w:t>ST7+</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344075F2"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27F994B7" w14:textId="77777777" w:rsidR="00E15080" w:rsidRDefault="00E15080">
            <w:pPr>
              <w:ind w:left="0" w:hanging="2"/>
              <w:jc w:val="center"/>
              <w:rPr>
                <w:rFonts w:ascii="Calibri" w:eastAsia="Calibri" w:hAnsi="Calibri" w:cs="Calibri"/>
                <w:sz w:val="22"/>
                <w:szCs w:val="22"/>
              </w:rPr>
            </w:pPr>
          </w:p>
        </w:tc>
      </w:tr>
      <w:tr w:rsidR="00E15080" w14:paraId="0A6DD5D3"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012A4210"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4D352233"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766220AA" w14:textId="77777777">
        <w:tc>
          <w:tcPr>
            <w:tcW w:w="7665" w:type="dxa"/>
            <w:gridSpan w:val="3"/>
            <w:tcBorders>
              <w:left w:val="single" w:sz="18" w:space="0" w:color="000000"/>
              <w:bottom w:val="single" w:sz="18" w:space="0" w:color="000000"/>
              <w:right w:val="single" w:sz="18" w:space="0" w:color="000000"/>
            </w:tcBorders>
            <w:shd w:val="clear" w:color="auto" w:fill="auto"/>
          </w:tcPr>
          <w:p w14:paraId="32B0AFAF" w14:textId="77777777" w:rsidR="004353C5"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 xml:space="preserve">Clinic Attendance </w:t>
            </w:r>
            <w:r w:rsidR="004353C5">
              <w:rPr>
                <w:rFonts w:ascii="Calibri" w:eastAsia="Calibri" w:hAnsi="Calibri" w:cs="Calibri"/>
                <w:sz w:val="26"/>
                <w:szCs w:val="26"/>
              </w:rPr>
              <w:t>–</w:t>
            </w:r>
            <w:r>
              <w:rPr>
                <w:rFonts w:ascii="Calibri" w:eastAsia="Calibri" w:hAnsi="Calibri" w:cs="Calibri"/>
                <w:sz w:val="26"/>
                <w:szCs w:val="26"/>
              </w:rPr>
              <w:t xml:space="preserve"> </w:t>
            </w:r>
          </w:p>
          <w:p w14:paraId="3F50909C"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sz w:val="20"/>
                <w:szCs w:val="22"/>
              </w:rPr>
              <w:t>Recommended to document attendance at 10 clinics per year.  (NB – this is NOT a mandatory requirement but is intended to support your attendance in outpatient clinics)</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10C887D1"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780F19EA" w14:textId="77777777" w:rsidR="00E15080" w:rsidRDefault="00E15080">
            <w:pPr>
              <w:ind w:left="0" w:hanging="2"/>
              <w:jc w:val="center"/>
              <w:rPr>
                <w:rFonts w:ascii="Calibri" w:eastAsia="Calibri" w:hAnsi="Calibri" w:cs="Calibri"/>
                <w:sz w:val="22"/>
                <w:szCs w:val="22"/>
              </w:rPr>
            </w:pPr>
          </w:p>
        </w:tc>
      </w:tr>
      <w:tr w:rsidR="00E15080" w14:paraId="54AE4569"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2D8C00EF"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F0CAF4E"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40125C6C" w14:textId="77777777">
        <w:tc>
          <w:tcPr>
            <w:tcW w:w="7665" w:type="dxa"/>
            <w:gridSpan w:val="3"/>
            <w:tcBorders>
              <w:left w:val="single" w:sz="18" w:space="0" w:color="000000"/>
              <w:bottom w:val="single" w:sz="18" w:space="0" w:color="000000"/>
              <w:right w:val="single" w:sz="18" w:space="0" w:color="000000"/>
            </w:tcBorders>
            <w:shd w:val="clear" w:color="auto" w:fill="auto"/>
          </w:tcPr>
          <w:p w14:paraId="3CA9B392" w14:textId="77777777" w:rsidR="004353C5" w:rsidRDefault="00113A9A" w:rsidP="004353C5">
            <w:pPr>
              <w:ind w:left="0" w:hanging="2"/>
              <w:rPr>
                <w:rFonts w:ascii="Calibri" w:eastAsia="Calibri" w:hAnsi="Calibri" w:cs="Calibri"/>
                <w:sz w:val="26"/>
                <w:szCs w:val="26"/>
              </w:rPr>
            </w:pPr>
            <w:r w:rsidRPr="004353C5">
              <w:rPr>
                <w:rFonts w:ascii="Calibri" w:eastAsia="Calibri" w:hAnsi="Calibri" w:cs="Calibri"/>
                <w:b/>
                <w:szCs w:val="26"/>
              </w:rPr>
              <w:t>Reflection</w:t>
            </w:r>
            <w:r>
              <w:rPr>
                <w:rFonts w:ascii="Calibri" w:eastAsia="Calibri" w:hAnsi="Calibri" w:cs="Calibri"/>
                <w:b/>
                <w:sz w:val="26"/>
                <w:szCs w:val="26"/>
              </w:rPr>
              <w:t xml:space="preserve"> </w:t>
            </w:r>
            <w:r>
              <w:rPr>
                <w:rFonts w:ascii="Calibri" w:eastAsia="Calibri" w:hAnsi="Calibri" w:cs="Calibri"/>
                <w:sz w:val="26"/>
                <w:szCs w:val="26"/>
              </w:rPr>
              <w:t xml:space="preserve">– </w:t>
            </w:r>
          </w:p>
          <w:p w14:paraId="555ACD7E"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sz w:val="20"/>
                <w:szCs w:val="22"/>
              </w:rPr>
              <w:t>Required to reflect on any “Critical Incidents” or untoward events as input on your Form R.  This is a GMC requirement.  Reflections can also be used to help demonstrate completion of the curriculum (see Progress guidance for help).  (NB – There are no minimum requirements for reflections, but they are encouraged)</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178A325E"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2BBB0097" w14:textId="77777777" w:rsidR="00E15080" w:rsidRDefault="00E15080">
            <w:pPr>
              <w:ind w:left="0" w:hanging="2"/>
              <w:jc w:val="center"/>
              <w:rPr>
                <w:rFonts w:ascii="Calibri" w:eastAsia="Calibri" w:hAnsi="Calibri" w:cs="Calibri"/>
                <w:sz w:val="22"/>
                <w:szCs w:val="22"/>
              </w:rPr>
            </w:pPr>
          </w:p>
        </w:tc>
      </w:tr>
      <w:tr w:rsidR="00E15080" w14:paraId="4AAC1F29"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1B708496"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469B30CE"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477780D"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483436F2" w14:textId="77777777" w:rsidR="004353C5" w:rsidRDefault="00113A9A" w:rsidP="004353C5">
            <w:pPr>
              <w:ind w:left="0" w:hanging="2"/>
              <w:rPr>
                <w:rFonts w:ascii="Calibri" w:eastAsia="Calibri" w:hAnsi="Calibri" w:cs="Calibri"/>
                <w:b/>
              </w:rPr>
            </w:pPr>
            <w:r w:rsidRPr="004353C5">
              <w:rPr>
                <w:rFonts w:ascii="Calibri" w:eastAsia="Calibri" w:hAnsi="Calibri" w:cs="Calibri"/>
                <w:b/>
              </w:rPr>
              <w:t xml:space="preserve">GMC Survey – </w:t>
            </w:r>
          </w:p>
          <w:p w14:paraId="162CAD98" w14:textId="77777777" w:rsidR="00E15080" w:rsidRPr="004353C5" w:rsidRDefault="00113A9A" w:rsidP="004353C5">
            <w:pPr>
              <w:ind w:left="0" w:hanging="2"/>
              <w:rPr>
                <w:rFonts w:ascii="Calibri" w:eastAsia="Calibri" w:hAnsi="Calibri" w:cs="Calibri"/>
              </w:rPr>
            </w:pPr>
            <w:r w:rsidRPr="004353C5">
              <w:rPr>
                <w:rFonts w:ascii="Calibri" w:eastAsia="Calibri" w:hAnsi="Calibri" w:cs="Calibri"/>
                <w:sz w:val="20"/>
              </w:rPr>
              <w:t>Upload in ARCP folder in “Documents”</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4B0C653A"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35944713" w14:textId="77777777" w:rsidR="00E15080" w:rsidRDefault="00E15080">
            <w:pPr>
              <w:ind w:left="0" w:hanging="2"/>
              <w:jc w:val="center"/>
              <w:rPr>
                <w:rFonts w:ascii="Calibri" w:eastAsia="Calibri" w:hAnsi="Calibri" w:cs="Calibri"/>
                <w:sz w:val="22"/>
                <w:szCs w:val="22"/>
              </w:rPr>
            </w:pPr>
          </w:p>
        </w:tc>
      </w:tr>
      <w:tr w:rsidR="00E15080" w14:paraId="27B150E7"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46453D86"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69561D5C"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CC2F049"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87978C5" w14:textId="77777777" w:rsidR="004353C5" w:rsidRPr="004353C5" w:rsidRDefault="00113A9A" w:rsidP="004353C5">
            <w:pPr>
              <w:ind w:left="0" w:hanging="2"/>
              <w:rPr>
                <w:rFonts w:ascii="Calibri" w:eastAsia="Calibri" w:hAnsi="Calibri" w:cs="Calibri"/>
                <w:sz w:val="20"/>
                <w:szCs w:val="22"/>
              </w:rPr>
            </w:pPr>
            <w:r w:rsidRPr="004353C5">
              <w:rPr>
                <w:rFonts w:ascii="Calibri" w:eastAsia="Calibri" w:hAnsi="Calibri" w:cs="Calibri"/>
                <w:b/>
                <w:szCs w:val="26"/>
              </w:rPr>
              <w:t xml:space="preserve">NETS Survey – </w:t>
            </w:r>
          </w:p>
          <w:p w14:paraId="471B0903" w14:textId="77777777" w:rsidR="00E15080" w:rsidRDefault="00113A9A" w:rsidP="004353C5">
            <w:pPr>
              <w:ind w:left="0" w:hanging="2"/>
              <w:rPr>
                <w:rFonts w:ascii="Calibri" w:eastAsia="Calibri" w:hAnsi="Calibri" w:cs="Calibri"/>
                <w:sz w:val="26"/>
                <w:szCs w:val="26"/>
              </w:rPr>
            </w:pPr>
            <w:r w:rsidRPr="004353C5">
              <w:rPr>
                <w:rFonts w:ascii="Calibri" w:eastAsia="Calibri" w:hAnsi="Calibri" w:cs="Calibri"/>
                <w:sz w:val="20"/>
                <w:szCs w:val="22"/>
              </w:rPr>
              <w:t>This is a survey on training that is not compulsory, but</w:t>
            </w:r>
            <w:r w:rsidR="004353C5" w:rsidRPr="004353C5">
              <w:rPr>
                <w:rFonts w:ascii="Calibri" w:eastAsia="Calibri" w:hAnsi="Calibri" w:cs="Calibri"/>
                <w:sz w:val="20"/>
                <w:szCs w:val="22"/>
              </w:rPr>
              <w:t xml:space="preserve"> is strongly encouraged</w:t>
            </w:r>
            <w:r w:rsidRPr="004353C5">
              <w:rPr>
                <w:rFonts w:ascii="Calibri" w:eastAsia="Calibri" w:hAnsi="Calibri" w:cs="Calibri"/>
                <w:sz w:val="20"/>
                <w:szCs w:val="22"/>
              </w:rPr>
              <w:t>.  Further information will be available later in the year.</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7335A40F"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6BE3C9D5" w14:textId="77777777" w:rsidR="00E15080" w:rsidRDefault="00E15080">
            <w:pPr>
              <w:ind w:left="0" w:hanging="2"/>
              <w:jc w:val="center"/>
              <w:rPr>
                <w:rFonts w:ascii="Calibri" w:eastAsia="Calibri" w:hAnsi="Calibri" w:cs="Calibri"/>
                <w:sz w:val="22"/>
                <w:szCs w:val="22"/>
              </w:rPr>
            </w:pPr>
          </w:p>
        </w:tc>
      </w:tr>
      <w:tr w:rsidR="00E15080" w14:paraId="59D47FBD"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7D88D664"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tcPr>
          <w:p w14:paraId="0595AB2D"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r w:rsidR="00E15080" w14:paraId="19E19324"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48355DCF" w14:textId="77777777" w:rsidR="004353C5" w:rsidRPr="004353C5" w:rsidRDefault="00113A9A" w:rsidP="004353C5">
            <w:pPr>
              <w:ind w:left="0" w:hanging="2"/>
              <w:rPr>
                <w:rFonts w:ascii="Calibri" w:eastAsia="Calibri" w:hAnsi="Calibri" w:cs="Calibri"/>
                <w:b/>
                <w:szCs w:val="26"/>
              </w:rPr>
            </w:pPr>
            <w:r w:rsidRPr="004353C5">
              <w:rPr>
                <w:rFonts w:ascii="Calibri" w:eastAsia="Calibri" w:hAnsi="Calibri" w:cs="Calibri"/>
                <w:b/>
                <w:szCs w:val="26"/>
              </w:rPr>
              <w:t xml:space="preserve">Form R Part A and Part B – </w:t>
            </w:r>
          </w:p>
          <w:p w14:paraId="425CBA79" w14:textId="77777777" w:rsidR="004353C5" w:rsidRPr="004353C5" w:rsidRDefault="00113A9A" w:rsidP="004353C5">
            <w:pPr>
              <w:ind w:left="0" w:hanging="2"/>
              <w:rPr>
                <w:rFonts w:ascii="Calibri" w:eastAsia="Calibri" w:hAnsi="Calibri" w:cs="Calibri"/>
                <w:sz w:val="20"/>
                <w:szCs w:val="22"/>
              </w:rPr>
            </w:pPr>
            <w:r w:rsidRPr="004353C5">
              <w:rPr>
                <w:rFonts w:ascii="Calibri" w:eastAsia="Calibri" w:hAnsi="Calibri" w:cs="Calibri"/>
                <w:sz w:val="20"/>
                <w:szCs w:val="22"/>
              </w:rPr>
              <w:t xml:space="preserve">Upload in ARCP folder in “Documents”. </w:t>
            </w:r>
          </w:p>
          <w:p w14:paraId="7A6A797D" w14:textId="77777777" w:rsidR="00E15080" w:rsidRPr="004353C5" w:rsidRDefault="00113A9A" w:rsidP="004353C5">
            <w:pPr>
              <w:ind w:left="0" w:hanging="2"/>
              <w:rPr>
                <w:rFonts w:ascii="Calibri" w:eastAsia="Calibri" w:hAnsi="Calibri" w:cs="Calibri"/>
                <w:sz w:val="20"/>
                <w:szCs w:val="22"/>
              </w:rPr>
            </w:pPr>
            <w:r w:rsidRPr="004353C5">
              <w:rPr>
                <w:rFonts w:ascii="Calibri" w:eastAsia="Calibri" w:hAnsi="Calibri" w:cs="Calibri"/>
                <w:color w:val="FF0000"/>
                <w:sz w:val="20"/>
                <w:szCs w:val="22"/>
              </w:rPr>
              <w:t xml:space="preserve">Your Form R (parts A and B) need to be sent to HEE directly and, ideally, uploaded onto Kaizen. </w:t>
            </w:r>
          </w:p>
          <w:p w14:paraId="61C39FD4" w14:textId="77777777" w:rsidR="00E15080" w:rsidRDefault="00113A9A">
            <w:pPr>
              <w:ind w:left="0" w:hanging="2"/>
              <w:rPr>
                <w:rFonts w:ascii="Calibri" w:eastAsia="Calibri" w:hAnsi="Calibri" w:cs="Calibri"/>
                <w:sz w:val="26"/>
                <w:szCs w:val="26"/>
              </w:rPr>
            </w:pPr>
            <w:r w:rsidRPr="004353C5">
              <w:rPr>
                <w:rFonts w:ascii="Calibri" w:eastAsia="Calibri" w:hAnsi="Calibri" w:cs="Calibri"/>
                <w:sz w:val="20"/>
                <w:szCs w:val="22"/>
              </w:rPr>
              <w:t>Please ensure all absences and</w:t>
            </w:r>
            <w:r w:rsidRPr="004353C5">
              <w:rPr>
                <w:rFonts w:ascii="Calibri" w:eastAsia="Calibri" w:hAnsi="Calibri" w:cs="Calibri"/>
                <w:color w:val="FF0000"/>
                <w:sz w:val="20"/>
                <w:szCs w:val="22"/>
              </w:rPr>
              <w:t xml:space="preserve"> </w:t>
            </w:r>
            <w:r w:rsidRPr="004353C5">
              <w:rPr>
                <w:rFonts w:ascii="Calibri" w:eastAsia="Calibri" w:hAnsi="Calibri" w:cs="Calibri"/>
                <w:sz w:val="20"/>
                <w:szCs w:val="22"/>
              </w:rPr>
              <w:t>locum shifts are entered on to Form R.</w:t>
            </w:r>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28D765C1" w14:textId="77777777" w:rsidR="00E15080" w:rsidRDefault="00E15080">
            <w:pPr>
              <w:ind w:left="0" w:hanging="2"/>
              <w:jc w:val="center"/>
              <w:rPr>
                <w:rFonts w:ascii="Calibri" w:eastAsia="Calibri" w:hAnsi="Calibri" w:cs="Calibri"/>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6A675981" w14:textId="77777777" w:rsidR="00E15080" w:rsidRDefault="00E15080">
            <w:pPr>
              <w:ind w:left="0" w:hanging="2"/>
              <w:jc w:val="center"/>
              <w:rPr>
                <w:rFonts w:ascii="Calibri" w:eastAsia="Calibri" w:hAnsi="Calibri" w:cs="Calibri"/>
                <w:sz w:val="22"/>
                <w:szCs w:val="22"/>
              </w:rPr>
            </w:pPr>
          </w:p>
        </w:tc>
      </w:tr>
      <w:tr w:rsidR="00E15080" w14:paraId="58C35343" w14:textId="77777777">
        <w:tc>
          <w:tcPr>
            <w:tcW w:w="7665"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7DD6876B" w14:textId="77777777" w:rsidR="004353C5" w:rsidRPr="004353C5" w:rsidRDefault="00113A9A" w:rsidP="004353C5">
            <w:pPr>
              <w:ind w:left="0" w:hanging="2"/>
              <w:rPr>
                <w:rFonts w:ascii="Calibri" w:eastAsia="Calibri" w:hAnsi="Calibri" w:cs="Calibri"/>
                <w:b/>
                <w:szCs w:val="26"/>
              </w:rPr>
            </w:pPr>
            <w:r w:rsidRPr="004353C5">
              <w:rPr>
                <w:rFonts w:ascii="Calibri" w:eastAsia="Calibri" w:hAnsi="Calibri" w:cs="Calibri"/>
                <w:b/>
                <w:szCs w:val="26"/>
              </w:rPr>
              <w:t xml:space="preserve">CCT Calculator – </w:t>
            </w:r>
          </w:p>
          <w:p w14:paraId="2A160EAE" w14:textId="77777777" w:rsidR="00E15080" w:rsidRDefault="00113A9A" w:rsidP="004353C5">
            <w:pPr>
              <w:ind w:left="0" w:hanging="2"/>
              <w:rPr>
                <w:rFonts w:ascii="Calibri" w:eastAsia="Calibri" w:hAnsi="Calibri" w:cs="Calibri"/>
                <w:b/>
                <w:color w:val="FF0000"/>
                <w:sz w:val="22"/>
                <w:szCs w:val="22"/>
              </w:rPr>
            </w:pPr>
            <w:r w:rsidRPr="004353C5">
              <w:rPr>
                <w:rFonts w:ascii="Calibri" w:eastAsia="Calibri" w:hAnsi="Calibri" w:cs="Calibri"/>
                <w:sz w:val="20"/>
                <w:szCs w:val="22"/>
              </w:rPr>
              <w:t xml:space="preserve">It is recommended to review your CCT calculator, but this is not mandatory. Link for CCT calculator - </w:t>
            </w:r>
            <w:hyperlink r:id="rId8">
              <w:r w:rsidRPr="004353C5">
                <w:rPr>
                  <w:rFonts w:ascii="Calibri" w:eastAsia="Calibri" w:hAnsi="Calibri" w:cs="Calibri"/>
                  <w:sz w:val="20"/>
                  <w:szCs w:val="22"/>
                  <w:u w:val="single"/>
                </w:rPr>
                <w:t>https://www.rcpch.ac.uk/resources/completion-training-date-calculator</w:t>
              </w:r>
            </w:hyperlink>
          </w:p>
        </w:tc>
        <w:tc>
          <w:tcPr>
            <w:tcW w:w="1110" w:type="dxa"/>
            <w:tcBorders>
              <w:top w:val="single" w:sz="18" w:space="0" w:color="000000"/>
              <w:left w:val="single" w:sz="18" w:space="0" w:color="000000"/>
              <w:bottom w:val="single" w:sz="18" w:space="0" w:color="000000"/>
              <w:right w:val="single" w:sz="18" w:space="0" w:color="000000"/>
            </w:tcBorders>
            <w:shd w:val="clear" w:color="auto" w:fill="DFDFDF"/>
          </w:tcPr>
          <w:p w14:paraId="2B3DF7F6" w14:textId="77777777" w:rsidR="00E15080" w:rsidRDefault="00E15080">
            <w:pPr>
              <w:ind w:left="0" w:hanging="2"/>
              <w:jc w:val="center"/>
              <w:rPr>
                <w:rFonts w:ascii="Calibri" w:eastAsia="Calibri" w:hAnsi="Calibri" w:cs="Calibri"/>
                <w:color w:val="FF0000"/>
                <w:sz w:val="22"/>
                <w:szCs w:val="22"/>
              </w:rPr>
            </w:pPr>
          </w:p>
        </w:tc>
        <w:tc>
          <w:tcPr>
            <w:tcW w:w="1530" w:type="dxa"/>
            <w:tcBorders>
              <w:top w:val="single" w:sz="18" w:space="0" w:color="000000"/>
              <w:left w:val="single" w:sz="18" w:space="0" w:color="000000"/>
              <w:bottom w:val="single" w:sz="18" w:space="0" w:color="000000"/>
              <w:right w:val="single" w:sz="18" w:space="0" w:color="000000"/>
            </w:tcBorders>
          </w:tcPr>
          <w:p w14:paraId="035E6E8A" w14:textId="77777777" w:rsidR="00E15080" w:rsidRDefault="00E15080">
            <w:pPr>
              <w:ind w:left="0" w:hanging="2"/>
              <w:jc w:val="center"/>
              <w:rPr>
                <w:rFonts w:ascii="Calibri" w:eastAsia="Calibri" w:hAnsi="Calibri" w:cs="Calibri"/>
                <w:color w:val="FF0000"/>
                <w:sz w:val="22"/>
                <w:szCs w:val="22"/>
              </w:rPr>
            </w:pPr>
          </w:p>
        </w:tc>
      </w:tr>
      <w:tr w:rsidR="00E15080" w14:paraId="74B9A5E2" w14:textId="77777777">
        <w:trPr>
          <w:trHeight w:val="101"/>
        </w:trPr>
        <w:tc>
          <w:tcPr>
            <w:tcW w:w="8775" w:type="dxa"/>
            <w:gridSpan w:val="4"/>
            <w:tcBorders>
              <w:top w:val="single" w:sz="18" w:space="0" w:color="000000"/>
              <w:left w:val="single" w:sz="18" w:space="0" w:color="000000"/>
              <w:bottom w:val="single" w:sz="18" w:space="0" w:color="000000"/>
              <w:right w:val="single" w:sz="18" w:space="0" w:color="000000"/>
            </w:tcBorders>
            <w:shd w:val="clear" w:color="auto" w:fill="DFDFDF"/>
          </w:tcPr>
          <w:p w14:paraId="585E14D8" w14:textId="77777777" w:rsidR="00E15080" w:rsidRDefault="00E15080">
            <w:pPr>
              <w:jc w:val="center"/>
              <w:rPr>
                <w:rFonts w:ascii="Calibri" w:eastAsia="Calibri" w:hAnsi="Calibri" w:cs="Calibri"/>
                <w:sz w:val="8"/>
                <w:szCs w:val="8"/>
              </w:rPr>
            </w:pPr>
          </w:p>
        </w:tc>
        <w:tc>
          <w:tcPr>
            <w:tcW w:w="1530" w:type="dxa"/>
            <w:tcBorders>
              <w:top w:val="single" w:sz="18" w:space="0" w:color="000000"/>
              <w:left w:val="single" w:sz="18" w:space="0" w:color="000000"/>
              <w:bottom w:val="single" w:sz="18" w:space="0" w:color="000000"/>
              <w:right w:val="single" w:sz="18" w:space="0" w:color="000000"/>
            </w:tcBorders>
            <w:shd w:val="clear" w:color="auto" w:fill="DFDFDF"/>
          </w:tcPr>
          <w:p w14:paraId="2C5284B4" w14:textId="77777777" w:rsidR="00E15080" w:rsidRDefault="00E15080">
            <w:pPr>
              <w:widowControl w:val="0"/>
              <w:pBdr>
                <w:top w:val="nil"/>
                <w:left w:val="nil"/>
                <w:bottom w:val="nil"/>
                <w:right w:val="nil"/>
                <w:between w:val="nil"/>
              </w:pBdr>
              <w:spacing w:line="276" w:lineRule="auto"/>
              <w:rPr>
                <w:rFonts w:ascii="Calibri" w:eastAsia="Calibri" w:hAnsi="Calibri" w:cs="Calibri"/>
                <w:sz w:val="8"/>
                <w:szCs w:val="8"/>
              </w:rPr>
            </w:pPr>
          </w:p>
        </w:tc>
      </w:tr>
    </w:tbl>
    <w:p w14:paraId="111DCDA9" w14:textId="77777777" w:rsidR="00E15080" w:rsidRDefault="00E15080">
      <w:pPr>
        <w:ind w:left="0" w:hanging="2"/>
        <w:rPr>
          <w:rFonts w:ascii="Calibri" w:eastAsia="Calibri" w:hAnsi="Calibri" w:cs="Calibri"/>
        </w:rPr>
      </w:pPr>
    </w:p>
    <w:p w14:paraId="3F6777EE" w14:textId="77777777" w:rsidR="004353C5" w:rsidRDefault="004353C5">
      <w:pPr>
        <w:ind w:left="2" w:hanging="4"/>
        <w:rPr>
          <w:rFonts w:ascii="Calibri" w:eastAsia="Calibri" w:hAnsi="Calibri" w:cs="Calibri"/>
          <w:b/>
          <w:sz w:val="38"/>
          <w:szCs w:val="38"/>
        </w:rPr>
      </w:pPr>
    </w:p>
    <w:p w14:paraId="7F70AD63" w14:textId="77777777" w:rsidR="004353C5" w:rsidRDefault="004353C5">
      <w:pPr>
        <w:ind w:left="2" w:hanging="4"/>
        <w:rPr>
          <w:rFonts w:ascii="Calibri" w:eastAsia="Calibri" w:hAnsi="Calibri" w:cs="Calibri"/>
          <w:b/>
          <w:sz w:val="38"/>
          <w:szCs w:val="38"/>
        </w:rPr>
      </w:pPr>
    </w:p>
    <w:p w14:paraId="20B8BD8E" w14:textId="77777777" w:rsidR="004353C5" w:rsidRDefault="004353C5">
      <w:pPr>
        <w:ind w:left="2" w:hanging="4"/>
        <w:rPr>
          <w:rFonts w:ascii="Calibri" w:eastAsia="Calibri" w:hAnsi="Calibri" w:cs="Calibri"/>
          <w:b/>
          <w:sz w:val="38"/>
          <w:szCs w:val="38"/>
        </w:rPr>
      </w:pPr>
    </w:p>
    <w:p w14:paraId="246374DB" w14:textId="77777777" w:rsidR="004353C5" w:rsidRDefault="004353C5" w:rsidP="007259AC">
      <w:pPr>
        <w:ind w:leftChars="0" w:left="0" w:firstLineChars="0" w:firstLine="0"/>
        <w:rPr>
          <w:rFonts w:ascii="Calibri" w:eastAsia="Calibri" w:hAnsi="Calibri" w:cs="Calibri"/>
          <w:b/>
          <w:sz w:val="38"/>
          <w:szCs w:val="38"/>
        </w:rPr>
      </w:pPr>
    </w:p>
    <w:p w14:paraId="1686B939" w14:textId="77777777" w:rsidR="00E15080" w:rsidRDefault="00113A9A">
      <w:pPr>
        <w:ind w:left="2" w:hanging="4"/>
        <w:rPr>
          <w:rFonts w:ascii="Calibri" w:eastAsia="Calibri" w:hAnsi="Calibri" w:cs="Calibri"/>
        </w:rPr>
      </w:pPr>
      <w:r>
        <w:rPr>
          <w:rFonts w:ascii="Calibri" w:eastAsia="Calibri" w:hAnsi="Calibri" w:cs="Calibri"/>
          <w:b/>
          <w:sz w:val="38"/>
          <w:szCs w:val="38"/>
        </w:rPr>
        <w:lastRenderedPageBreak/>
        <w:t>Progress Curriculum</w:t>
      </w:r>
      <w:r>
        <w:rPr>
          <w:rFonts w:ascii="Calibri" w:eastAsia="Calibri" w:hAnsi="Calibri" w:cs="Calibri"/>
          <w:b/>
        </w:rPr>
        <w:t xml:space="preserve">: </w:t>
      </w:r>
    </w:p>
    <w:p w14:paraId="497C7402" w14:textId="77777777" w:rsidR="00E15080" w:rsidRPr="004353C5" w:rsidRDefault="00113A9A">
      <w:pPr>
        <w:ind w:left="0" w:hanging="2"/>
        <w:rPr>
          <w:rFonts w:ascii="Calibri" w:eastAsia="Calibri" w:hAnsi="Calibri" w:cs="Calibri"/>
          <w:sz w:val="22"/>
        </w:rPr>
      </w:pPr>
      <w:r w:rsidRPr="004353C5">
        <w:rPr>
          <w:rFonts w:ascii="Calibri" w:eastAsia="Calibri" w:hAnsi="Calibri" w:cs="Calibri"/>
          <w:sz w:val="22"/>
        </w:rPr>
        <w:t xml:space="preserve">Trainees should be linking relevant material on their </w:t>
      </w:r>
      <w:proofErr w:type="spellStart"/>
      <w:r w:rsidRPr="004353C5">
        <w:rPr>
          <w:rFonts w:ascii="Calibri" w:eastAsia="Calibri" w:hAnsi="Calibri" w:cs="Calibri"/>
          <w:sz w:val="22"/>
        </w:rPr>
        <w:t>ePortfolio</w:t>
      </w:r>
      <w:proofErr w:type="spellEnd"/>
      <w:r w:rsidRPr="004353C5">
        <w:rPr>
          <w:rFonts w:ascii="Calibri" w:eastAsia="Calibri" w:hAnsi="Calibri" w:cs="Calibri"/>
          <w:sz w:val="22"/>
        </w:rPr>
        <w:t xml:space="preserve"> to the key capabilities within their training level’s learning outcome under each domain.   At your final ES meeting and at your ARCP panel, each domain’s learning outcome for your level should be reviewed to ensure you are on track with documenting your completion of the key capabilities. These only need to be completed in full, with all the key capabilities tagged, at the end of each level of training (i.e. ST3, ST5 and ST8).</w:t>
      </w:r>
    </w:p>
    <w:p w14:paraId="467B4253" w14:textId="77777777" w:rsidR="00E15080" w:rsidRPr="004353C5" w:rsidRDefault="00E15080">
      <w:pPr>
        <w:ind w:left="0" w:hanging="2"/>
        <w:rPr>
          <w:rFonts w:ascii="Calibri" w:eastAsia="Calibri" w:hAnsi="Calibri" w:cs="Calibri"/>
          <w:sz w:val="22"/>
        </w:rPr>
      </w:pPr>
    </w:p>
    <w:p w14:paraId="01AC3C94" w14:textId="77777777" w:rsidR="00E15080" w:rsidRPr="004353C5" w:rsidRDefault="00113A9A">
      <w:pPr>
        <w:ind w:left="0" w:hanging="2"/>
        <w:rPr>
          <w:rFonts w:ascii="Calibri" w:eastAsia="Calibri" w:hAnsi="Calibri" w:cs="Calibri"/>
          <w:i/>
          <w:sz w:val="22"/>
        </w:rPr>
      </w:pPr>
      <w:r w:rsidRPr="004353C5">
        <w:rPr>
          <w:rFonts w:ascii="Calibri" w:eastAsia="Calibri" w:hAnsi="Calibri" w:cs="Calibri"/>
          <w:i/>
          <w:sz w:val="22"/>
        </w:rPr>
        <w:t xml:space="preserve">For guidance as to what material could be used for each Domain, have a look at the RCPCH domain resources on their website and use the illustrations for inspiration. </w:t>
      </w:r>
    </w:p>
    <w:p w14:paraId="479CA5C0" w14:textId="77777777" w:rsidR="00E15080" w:rsidRPr="004353C5" w:rsidRDefault="00113A9A">
      <w:pPr>
        <w:ind w:left="0" w:hanging="2"/>
        <w:rPr>
          <w:rFonts w:ascii="Calibri" w:eastAsia="Calibri" w:hAnsi="Calibri" w:cs="Calibri"/>
          <w:i/>
          <w:sz w:val="22"/>
        </w:rPr>
      </w:pPr>
      <w:r w:rsidRPr="004353C5">
        <w:rPr>
          <w:rFonts w:ascii="Calibri" w:eastAsia="Calibri" w:hAnsi="Calibri" w:cs="Calibri"/>
          <w:i/>
          <w:sz w:val="22"/>
        </w:rPr>
        <w:t xml:space="preserve">You can also review the RCPCH’s document ‘Preparing for ARCPs with RCPCH Progress Judging achievement of Learning Outcomes to support progression decisions’ found in the Downloads section of the webpage: </w:t>
      </w:r>
      <w:hyperlink r:id="rId9">
        <w:r w:rsidRPr="004353C5">
          <w:rPr>
            <w:rFonts w:ascii="Calibri" w:eastAsia="Calibri" w:hAnsi="Calibri" w:cs="Calibri"/>
            <w:i/>
            <w:color w:val="1155CC"/>
            <w:sz w:val="22"/>
            <w:u w:val="single"/>
          </w:rPr>
          <w:t>RCPCH Progress guidance and support</w:t>
        </w:r>
      </w:hyperlink>
    </w:p>
    <w:p w14:paraId="5F8F8221" w14:textId="77777777" w:rsidR="00E15080" w:rsidRDefault="00E15080">
      <w:pPr>
        <w:ind w:left="0" w:hanging="2"/>
        <w:rPr>
          <w:rFonts w:ascii="Calibri" w:eastAsia="Calibri" w:hAnsi="Calibri" w:cs="Calibri"/>
          <w:i/>
        </w:rPr>
      </w:pPr>
    </w:p>
    <w:p w14:paraId="1F80127E" w14:textId="77777777" w:rsidR="00E15080" w:rsidRDefault="00E15080">
      <w:pPr>
        <w:ind w:left="0" w:hanging="2"/>
        <w:rPr>
          <w:rFonts w:ascii="Calibri" w:eastAsia="Calibri" w:hAnsi="Calibri" w:cs="Calibri"/>
          <w:i/>
        </w:rPr>
      </w:pPr>
    </w:p>
    <w:tbl>
      <w:tblPr>
        <w:tblStyle w:val="af4"/>
        <w:tblW w:w="10207"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9"/>
        <w:gridCol w:w="1620"/>
        <w:gridCol w:w="4078"/>
      </w:tblGrid>
      <w:tr w:rsidR="00E15080" w14:paraId="3EDF8A23" w14:textId="77777777" w:rsidTr="004353C5">
        <w:trPr>
          <w:trHeight w:val="440"/>
        </w:trPr>
        <w:tc>
          <w:tcPr>
            <w:tcW w:w="4509" w:type="dxa"/>
            <w:vMerge w:val="restart"/>
            <w:shd w:val="clear" w:color="auto" w:fill="auto"/>
            <w:tcMar>
              <w:top w:w="100" w:type="dxa"/>
              <w:left w:w="100" w:type="dxa"/>
              <w:bottom w:w="100" w:type="dxa"/>
              <w:right w:w="100" w:type="dxa"/>
            </w:tcMar>
          </w:tcPr>
          <w:p w14:paraId="0F5231D6" w14:textId="77777777" w:rsidR="00E15080" w:rsidRDefault="00113A9A">
            <w:pPr>
              <w:ind w:left="0" w:hanging="2"/>
              <w:rPr>
                <w:rFonts w:ascii="Calibri" w:eastAsia="Calibri" w:hAnsi="Calibri" w:cs="Calibri"/>
                <w:sz w:val="22"/>
                <w:szCs w:val="22"/>
              </w:rPr>
            </w:pPr>
            <w:r w:rsidRPr="004F474A">
              <w:rPr>
                <w:rFonts w:ascii="Calibri" w:eastAsia="Calibri" w:hAnsi="Calibri" w:cs="Calibri"/>
                <w:sz w:val="22"/>
                <w:szCs w:val="22"/>
              </w:rPr>
              <w:t xml:space="preserve">For </w:t>
            </w:r>
            <w:r w:rsidR="00012748" w:rsidRPr="004F474A">
              <w:rPr>
                <w:rFonts w:ascii="Calibri" w:eastAsia="Calibri" w:hAnsi="Calibri" w:cs="Calibri"/>
                <w:b/>
                <w:bCs/>
                <w:sz w:val="22"/>
                <w:szCs w:val="22"/>
              </w:rPr>
              <w:t>ALL</w:t>
            </w:r>
            <w:r w:rsidR="00012748" w:rsidRPr="004F474A">
              <w:rPr>
                <w:rFonts w:ascii="Calibri" w:eastAsia="Calibri" w:hAnsi="Calibri" w:cs="Calibri"/>
                <w:sz w:val="22"/>
                <w:szCs w:val="22"/>
              </w:rPr>
              <w:t xml:space="preserve"> trainees</w:t>
            </w:r>
            <w:r w:rsidRPr="004F474A">
              <w:rPr>
                <w:rFonts w:ascii="Calibri" w:eastAsia="Calibri" w:hAnsi="Calibri" w:cs="Calibri"/>
                <w:sz w:val="22"/>
                <w:szCs w:val="22"/>
              </w:rPr>
              <w:t xml:space="preserve"> : to review that relevant evidence has been added to the key capabilities for each domain of your level’s learning outcomes, avoiding multi tagging and showing progress through</w:t>
            </w:r>
            <w:r w:rsidR="00B01DC2" w:rsidRPr="004F474A">
              <w:rPr>
                <w:rFonts w:ascii="Calibri" w:eastAsia="Calibri" w:hAnsi="Calibri" w:cs="Calibri"/>
                <w:sz w:val="22"/>
                <w:szCs w:val="22"/>
              </w:rPr>
              <w:t xml:space="preserve"> your</w:t>
            </w:r>
            <w:r w:rsidRPr="004F474A">
              <w:rPr>
                <w:rFonts w:ascii="Calibri" w:eastAsia="Calibri" w:hAnsi="Calibri" w:cs="Calibri"/>
                <w:sz w:val="22"/>
                <w:szCs w:val="22"/>
              </w:rPr>
              <w:t xml:space="preserve"> level of training.</w:t>
            </w:r>
          </w:p>
        </w:tc>
        <w:tc>
          <w:tcPr>
            <w:tcW w:w="1620" w:type="dxa"/>
            <w:shd w:val="clear" w:color="auto" w:fill="auto"/>
            <w:tcMar>
              <w:top w:w="100" w:type="dxa"/>
              <w:left w:w="100" w:type="dxa"/>
              <w:bottom w:w="100" w:type="dxa"/>
              <w:right w:w="100" w:type="dxa"/>
            </w:tcMar>
          </w:tcPr>
          <w:p w14:paraId="5F4E8BD9" w14:textId="77777777" w:rsidR="00E15080" w:rsidRDefault="00113A9A">
            <w:pPr>
              <w:widowControl w:val="0"/>
              <w:pBdr>
                <w:top w:val="nil"/>
                <w:left w:val="nil"/>
                <w:bottom w:val="nil"/>
                <w:right w:val="nil"/>
                <w:between w:val="nil"/>
              </w:pBdr>
              <w:spacing w:line="240" w:lineRule="auto"/>
              <w:ind w:left="0" w:hanging="2"/>
              <w:rPr>
                <w:rFonts w:ascii="Calibri" w:eastAsia="Calibri" w:hAnsi="Calibri" w:cs="Calibri"/>
                <w:i/>
              </w:rPr>
            </w:pPr>
            <w:r>
              <w:rPr>
                <w:rFonts w:ascii="Calibri" w:eastAsia="Calibri" w:hAnsi="Calibri" w:cs="Calibri"/>
                <w:i/>
              </w:rPr>
              <w:t>Yes/No</w:t>
            </w:r>
          </w:p>
        </w:tc>
        <w:tc>
          <w:tcPr>
            <w:tcW w:w="4078" w:type="dxa"/>
            <w:shd w:val="clear" w:color="auto" w:fill="auto"/>
            <w:tcMar>
              <w:top w:w="100" w:type="dxa"/>
              <w:left w:w="100" w:type="dxa"/>
              <w:bottom w:w="100" w:type="dxa"/>
              <w:right w:w="100" w:type="dxa"/>
            </w:tcMar>
          </w:tcPr>
          <w:p w14:paraId="6357EB02" w14:textId="77777777" w:rsidR="00E15080" w:rsidRDefault="00113A9A">
            <w:pPr>
              <w:widowControl w:val="0"/>
              <w:pBdr>
                <w:top w:val="nil"/>
                <w:left w:val="nil"/>
                <w:bottom w:val="nil"/>
                <w:right w:val="nil"/>
                <w:between w:val="nil"/>
              </w:pBdr>
              <w:spacing w:line="240" w:lineRule="auto"/>
              <w:ind w:left="0" w:hanging="2"/>
              <w:rPr>
                <w:rFonts w:ascii="Calibri" w:eastAsia="Calibri" w:hAnsi="Calibri" w:cs="Calibri"/>
                <w:i/>
              </w:rPr>
            </w:pPr>
            <w:r>
              <w:rPr>
                <w:rFonts w:ascii="Calibri" w:eastAsia="Calibri" w:hAnsi="Calibri" w:cs="Calibri"/>
                <w:i/>
              </w:rPr>
              <w:t>Additional Comments</w:t>
            </w:r>
          </w:p>
        </w:tc>
      </w:tr>
      <w:tr w:rsidR="00E15080" w14:paraId="0A8102AA" w14:textId="77777777" w:rsidTr="004353C5">
        <w:trPr>
          <w:trHeight w:val="440"/>
        </w:trPr>
        <w:tc>
          <w:tcPr>
            <w:tcW w:w="4509" w:type="dxa"/>
            <w:vMerge/>
            <w:shd w:val="clear" w:color="auto" w:fill="auto"/>
            <w:tcMar>
              <w:top w:w="100" w:type="dxa"/>
              <w:left w:w="100" w:type="dxa"/>
              <w:bottom w:w="100" w:type="dxa"/>
              <w:right w:w="100" w:type="dxa"/>
            </w:tcMar>
          </w:tcPr>
          <w:p w14:paraId="20C33576" w14:textId="77777777" w:rsidR="00E15080" w:rsidRDefault="00E15080">
            <w:pPr>
              <w:widowControl w:val="0"/>
              <w:pBdr>
                <w:top w:val="nil"/>
                <w:left w:val="nil"/>
                <w:bottom w:val="nil"/>
                <w:right w:val="nil"/>
                <w:between w:val="nil"/>
              </w:pBdr>
              <w:spacing w:line="276" w:lineRule="auto"/>
              <w:ind w:left="0" w:hanging="2"/>
              <w:rPr>
                <w:rFonts w:ascii="Calibri" w:eastAsia="Calibri" w:hAnsi="Calibri" w:cs="Calibri"/>
                <w:i/>
              </w:rPr>
            </w:pPr>
          </w:p>
        </w:tc>
        <w:tc>
          <w:tcPr>
            <w:tcW w:w="1620" w:type="dxa"/>
            <w:shd w:val="clear" w:color="auto" w:fill="auto"/>
            <w:tcMar>
              <w:top w:w="100" w:type="dxa"/>
              <w:left w:w="100" w:type="dxa"/>
              <w:bottom w:w="100" w:type="dxa"/>
              <w:right w:w="100" w:type="dxa"/>
            </w:tcMar>
          </w:tcPr>
          <w:p w14:paraId="7BE6B40C" w14:textId="77777777" w:rsidR="00E15080" w:rsidRDefault="00E15080">
            <w:pPr>
              <w:widowControl w:val="0"/>
              <w:pBdr>
                <w:top w:val="nil"/>
                <w:left w:val="nil"/>
                <w:bottom w:val="nil"/>
                <w:right w:val="nil"/>
                <w:between w:val="nil"/>
              </w:pBdr>
              <w:spacing w:line="240" w:lineRule="auto"/>
              <w:ind w:left="0" w:hanging="2"/>
              <w:rPr>
                <w:rFonts w:ascii="Calibri" w:eastAsia="Calibri" w:hAnsi="Calibri" w:cs="Calibri"/>
                <w:i/>
              </w:rPr>
            </w:pPr>
          </w:p>
        </w:tc>
        <w:tc>
          <w:tcPr>
            <w:tcW w:w="4078" w:type="dxa"/>
            <w:shd w:val="clear" w:color="auto" w:fill="auto"/>
            <w:tcMar>
              <w:top w:w="100" w:type="dxa"/>
              <w:left w:w="100" w:type="dxa"/>
              <w:bottom w:w="100" w:type="dxa"/>
              <w:right w:w="100" w:type="dxa"/>
            </w:tcMar>
          </w:tcPr>
          <w:p w14:paraId="5C963BCD" w14:textId="77777777" w:rsidR="00E15080" w:rsidRDefault="00E15080">
            <w:pPr>
              <w:widowControl w:val="0"/>
              <w:pBdr>
                <w:top w:val="nil"/>
                <w:left w:val="nil"/>
                <w:bottom w:val="nil"/>
                <w:right w:val="nil"/>
                <w:between w:val="nil"/>
              </w:pBdr>
              <w:spacing w:line="240" w:lineRule="auto"/>
              <w:ind w:left="0" w:hanging="2"/>
              <w:rPr>
                <w:rFonts w:ascii="Calibri" w:eastAsia="Calibri" w:hAnsi="Calibri" w:cs="Calibri"/>
                <w:i/>
              </w:rPr>
            </w:pPr>
          </w:p>
        </w:tc>
      </w:tr>
      <w:tr w:rsidR="00E15080" w14:paraId="47C7D94C" w14:textId="77777777" w:rsidTr="004353C5">
        <w:trPr>
          <w:trHeight w:val="440"/>
        </w:trPr>
        <w:tc>
          <w:tcPr>
            <w:tcW w:w="4509" w:type="dxa"/>
            <w:shd w:val="clear" w:color="auto" w:fill="auto"/>
            <w:tcMar>
              <w:top w:w="100" w:type="dxa"/>
              <w:left w:w="100" w:type="dxa"/>
              <w:bottom w:w="100" w:type="dxa"/>
              <w:right w:w="100" w:type="dxa"/>
            </w:tcMar>
          </w:tcPr>
          <w:p w14:paraId="124FE969" w14:textId="77777777" w:rsidR="004353C5" w:rsidRDefault="00113A9A">
            <w:pPr>
              <w:ind w:left="0" w:hanging="2"/>
              <w:rPr>
                <w:rFonts w:ascii="Calibri" w:eastAsia="Calibri" w:hAnsi="Calibri" w:cs="Calibri"/>
                <w:b/>
                <w:color w:val="222222"/>
                <w:sz w:val="22"/>
                <w:szCs w:val="22"/>
                <w:highlight w:val="yellow"/>
              </w:rPr>
            </w:pPr>
            <w:r>
              <w:rPr>
                <w:rFonts w:ascii="Calibri" w:eastAsia="Calibri" w:hAnsi="Calibri" w:cs="Calibri"/>
                <w:b/>
                <w:color w:val="222222"/>
                <w:sz w:val="22"/>
                <w:szCs w:val="22"/>
                <w:highlight w:val="yellow"/>
              </w:rPr>
              <w:t xml:space="preserve">Trainees at End of Level of training </w:t>
            </w:r>
          </w:p>
          <w:p w14:paraId="1EBA16B8" w14:textId="4A0FF959" w:rsidR="00E15080" w:rsidRDefault="00113A9A">
            <w:pPr>
              <w:ind w:left="0" w:hanging="2"/>
              <w:rPr>
                <w:rFonts w:ascii="Calibri" w:eastAsia="Calibri" w:hAnsi="Calibri" w:cs="Calibri"/>
                <w:b/>
                <w:color w:val="222222"/>
                <w:sz w:val="22"/>
                <w:szCs w:val="22"/>
                <w:highlight w:val="yellow"/>
              </w:rPr>
            </w:pPr>
            <w:r>
              <w:rPr>
                <w:rFonts w:ascii="Calibri" w:eastAsia="Calibri" w:hAnsi="Calibri" w:cs="Calibri"/>
                <w:b/>
                <w:color w:val="222222"/>
                <w:sz w:val="22"/>
                <w:szCs w:val="22"/>
                <w:highlight w:val="yellow"/>
              </w:rPr>
              <w:t>L1 (ST3), L2 (ST5), L3 (ST8) ARCP</w:t>
            </w:r>
          </w:p>
          <w:p w14:paraId="640665D0" w14:textId="77777777" w:rsidR="00E15080" w:rsidRDefault="00E15080">
            <w:pPr>
              <w:ind w:left="0" w:hanging="2"/>
              <w:rPr>
                <w:rFonts w:ascii="Calibri" w:eastAsia="Calibri" w:hAnsi="Calibri" w:cs="Calibri"/>
                <w:b/>
                <w:color w:val="222222"/>
                <w:sz w:val="22"/>
                <w:szCs w:val="22"/>
                <w:highlight w:val="white"/>
              </w:rPr>
            </w:pPr>
          </w:p>
          <w:p w14:paraId="647CB5A6" w14:textId="77777777" w:rsidR="00E15080" w:rsidRPr="004353C5" w:rsidRDefault="00113A9A">
            <w:pPr>
              <w:ind w:left="0" w:hanging="2"/>
              <w:rPr>
                <w:rFonts w:ascii="Calibri" w:eastAsia="Calibri" w:hAnsi="Calibri" w:cs="Calibri"/>
                <w:sz w:val="22"/>
              </w:rPr>
            </w:pPr>
            <w:r w:rsidRPr="004353C5">
              <w:rPr>
                <w:rFonts w:ascii="Calibri" w:eastAsia="Calibri" w:hAnsi="Calibri" w:cs="Calibri"/>
                <w:sz w:val="22"/>
                <w:highlight w:val="white"/>
              </w:rPr>
              <w:t xml:space="preserve">It is </w:t>
            </w:r>
            <w:r w:rsidRPr="004353C5">
              <w:rPr>
                <w:rFonts w:ascii="Calibri" w:eastAsia="Calibri" w:hAnsi="Calibri" w:cs="Calibri"/>
                <w:b/>
                <w:sz w:val="22"/>
                <w:highlight w:val="white"/>
              </w:rPr>
              <w:t>essential</w:t>
            </w:r>
            <w:r w:rsidRPr="004353C5">
              <w:rPr>
                <w:rFonts w:ascii="Calibri" w:eastAsia="Calibri" w:hAnsi="Calibri" w:cs="Calibri"/>
                <w:sz w:val="22"/>
                <w:highlight w:val="white"/>
              </w:rPr>
              <w:t xml:space="preserve"> that </w:t>
            </w:r>
            <w:r w:rsidRPr="004353C5">
              <w:rPr>
                <w:rFonts w:ascii="Calibri" w:eastAsia="Calibri" w:hAnsi="Calibri" w:cs="Calibri"/>
                <w:sz w:val="22"/>
              </w:rPr>
              <w:t xml:space="preserve">your Educational Supervisor reviews evidence as being relevant, of high quality and not multi tagged. Once all key capabilities have been appropriately evidenced, ES must mark each learning outcome as </w:t>
            </w:r>
            <w:r w:rsidRPr="004353C5">
              <w:rPr>
                <w:rFonts w:ascii="Calibri" w:eastAsia="Calibri" w:hAnsi="Calibri" w:cs="Calibri"/>
                <w:sz w:val="22"/>
                <w:u w:val="single"/>
              </w:rPr>
              <w:t>'achieved'</w:t>
            </w:r>
            <w:r w:rsidRPr="004353C5">
              <w:rPr>
                <w:rFonts w:ascii="Calibri" w:eastAsia="Calibri" w:hAnsi="Calibri" w:cs="Calibri"/>
                <w:sz w:val="22"/>
              </w:rPr>
              <w:t xml:space="preserve"> via their </w:t>
            </w:r>
            <w:proofErr w:type="spellStart"/>
            <w:r w:rsidRPr="004353C5">
              <w:rPr>
                <w:rFonts w:ascii="Calibri" w:eastAsia="Calibri" w:hAnsi="Calibri" w:cs="Calibri"/>
                <w:sz w:val="22"/>
              </w:rPr>
              <w:t>Eportfolio</w:t>
            </w:r>
            <w:proofErr w:type="spellEnd"/>
            <w:r w:rsidRPr="004353C5">
              <w:rPr>
                <w:rFonts w:ascii="Calibri" w:eastAsia="Calibri" w:hAnsi="Calibri" w:cs="Calibri"/>
                <w:sz w:val="22"/>
              </w:rPr>
              <w:t xml:space="preserve"> access prior to your ARCP at the end of each level. </w:t>
            </w:r>
          </w:p>
          <w:p w14:paraId="1F51A063" w14:textId="77777777" w:rsidR="00E15080" w:rsidRPr="004353C5" w:rsidRDefault="00E15080">
            <w:pPr>
              <w:ind w:left="0" w:hanging="2"/>
              <w:rPr>
                <w:rFonts w:ascii="Calibri" w:eastAsia="Calibri" w:hAnsi="Calibri" w:cs="Calibri"/>
                <w:sz w:val="22"/>
                <w:highlight w:val="white"/>
              </w:rPr>
            </w:pPr>
          </w:p>
          <w:p w14:paraId="1982ABD7" w14:textId="77777777" w:rsidR="00E15080" w:rsidRDefault="00113A9A">
            <w:pPr>
              <w:ind w:left="0" w:hanging="2"/>
              <w:rPr>
                <w:rFonts w:ascii="Calibri" w:eastAsia="Calibri" w:hAnsi="Calibri" w:cs="Calibri"/>
                <w:color w:val="FF0000"/>
              </w:rPr>
            </w:pPr>
            <w:r w:rsidRPr="004353C5">
              <w:rPr>
                <w:rFonts w:ascii="Calibri" w:eastAsia="Calibri" w:hAnsi="Calibri" w:cs="Calibri"/>
                <w:sz w:val="22"/>
                <w:highlight w:val="white"/>
              </w:rPr>
              <w:t xml:space="preserve">To progress to the next level of training, </w:t>
            </w:r>
            <w:r w:rsidRPr="004353C5">
              <w:rPr>
                <w:rFonts w:ascii="Calibri" w:eastAsia="Calibri" w:hAnsi="Calibri" w:cs="Calibri"/>
                <w:b/>
                <w:sz w:val="22"/>
                <w:highlight w:val="white"/>
              </w:rPr>
              <w:t>all</w:t>
            </w:r>
            <w:r w:rsidRPr="004353C5">
              <w:rPr>
                <w:rFonts w:ascii="Calibri" w:eastAsia="Calibri" w:hAnsi="Calibri" w:cs="Calibri"/>
                <w:sz w:val="22"/>
                <w:highlight w:val="white"/>
              </w:rPr>
              <w:t xml:space="preserve"> the learning outcomes need to be marked as achieved for your current level of training.</w:t>
            </w:r>
          </w:p>
        </w:tc>
        <w:tc>
          <w:tcPr>
            <w:tcW w:w="1620" w:type="dxa"/>
            <w:shd w:val="clear" w:color="auto" w:fill="auto"/>
            <w:tcMar>
              <w:top w:w="100" w:type="dxa"/>
              <w:left w:w="100" w:type="dxa"/>
              <w:bottom w:w="100" w:type="dxa"/>
              <w:right w:w="100" w:type="dxa"/>
            </w:tcMar>
          </w:tcPr>
          <w:p w14:paraId="45072196" w14:textId="77777777" w:rsidR="00E15080" w:rsidRDefault="00E15080">
            <w:pPr>
              <w:widowControl w:val="0"/>
              <w:pBdr>
                <w:top w:val="nil"/>
                <w:left w:val="nil"/>
                <w:bottom w:val="nil"/>
                <w:right w:val="nil"/>
                <w:between w:val="nil"/>
              </w:pBdr>
              <w:spacing w:line="240" w:lineRule="auto"/>
              <w:ind w:left="0" w:hanging="2"/>
              <w:rPr>
                <w:rFonts w:ascii="Calibri" w:eastAsia="Calibri" w:hAnsi="Calibri" w:cs="Calibri"/>
                <w:i/>
              </w:rPr>
            </w:pPr>
          </w:p>
        </w:tc>
        <w:tc>
          <w:tcPr>
            <w:tcW w:w="4078" w:type="dxa"/>
            <w:shd w:val="clear" w:color="auto" w:fill="auto"/>
            <w:tcMar>
              <w:top w:w="100" w:type="dxa"/>
              <w:left w:w="100" w:type="dxa"/>
              <w:bottom w:w="100" w:type="dxa"/>
              <w:right w:w="100" w:type="dxa"/>
            </w:tcMar>
          </w:tcPr>
          <w:p w14:paraId="3DA04019" w14:textId="77777777" w:rsidR="00E15080" w:rsidRDefault="00E15080">
            <w:pPr>
              <w:widowControl w:val="0"/>
              <w:pBdr>
                <w:top w:val="nil"/>
                <w:left w:val="nil"/>
                <w:bottom w:val="nil"/>
                <w:right w:val="nil"/>
                <w:between w:val="nil"/>
              </w:pBdr>
              <w:spacing w:line="240" w:lineRule="auto"/>
              <w:ind w:left="0" w:hanging="2"/>
              <w:rPr>
                <w:rFonts w:ascii="Calibri" w:eastAsia="Calibri" w:hAnsi="Calibri" w:cs="Calibri"/>
                <w:i/>
              </w:rPr>
            </w:pPr>
          </w:p>
        </w:tc>
      </w:tr>
    </w:tbl>
    <w:p w14:paraId="58E806C2" w14:textId="77777777" w:rsidR="00E15080" w:rsidRDefault="00E15080">
      <w:pPr>
        <w:ind w:left="0" w:hanging="2"/>
        <w:rPr>
          <w:rFonts w:ascii="Calibri" w:eastAsia="Calibri" w:hAnsi="Calibri" w:cs="Calibri"/>
        </w:rPr>
      </w:pPr>
    </w:p>
    <w:tbl>
      <w:tblPr>
        <w:tblStyle w:val="af5"/>
        <w:tblW w:w="1024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1"/>
      </w:tblGrid>
      <w:tr w:rsidR="00E15080" w14:paraId="2BBA0AF4" w14:textId="77777777" w:rsidTr="007259AC">
        <w:trPr>
          <w:trHeight w:val="726"/>
        </w:trPr>
        <w:tc>
          <w:tcPr>
            <w:tcW w:w="10241" w:type="dxa"/>
            <w:tcBorders>
              <w:top w:val="single" w:sz="18" w:space="0" w:color="000000"/>
              <w:left w:val="single" w:sz="18" w:space="0" w:color="000000"/>
              <w:bottom w:val="single" w:sz="18" w:space="0" w:color="000000"/>
              <w:right w:val="single" w:sz="18" w:space="0" w:color="000000"/>
            </w:tcBorders>
          </w:tcPr>
          <w:p w14:paraId="58582B9F" w14:textId="77777777" w:rsidR="00E15080" w:rsidRPr="004353C5" w:rsidRDefault="00113A9A">
            <w:pPr>
              <w:ind w:left="0" w:hanging="2"/>
              <w:rPr>
                <w:rFonts w:ascii="Calibri" w:eastAsia="Calibri" w:hAnsi="Calibri" w:cs="Calibri"/>
                <w:sz w:val="20"/>
                <w:szCs w:val="22"/>
              </w:rPr>
            </w:pPr>
            <w:r w:rsidRPr="004353C5">
              <w:rPr>
                <w:rFonts w:ascii="Calibri" w:eastAsia="Calibri" w:hAnsi="Calibri" w:cs="Calibri"/>
                <w:sz w:val="20"/>
                <w:szCs w:val="22"/>
              </w:rPr>
              <w:t xml:space="preserve">Please use this box in order to provide the ARCP panel with any further information you wish for them to know. Further information of things you may wish to include can be found within the ‘ARCP Top Tips’ document. </w:t>
            </w:r>
          </w:p>
          <w:p w14:paraId="498E6939" w14:textId="77777777" w:rsidR="00E15080" w:rsidRDefault="00E15080">
            <w:pPr>
              <w:ind w:left="0" w:hanging="2"/>
              <w:rPr>
                <w:rFonts w:ascii="Calibri" w:eastAsia="Calibri" w:hAnsi="Calibri" w:cs="Calibri"/>
                <w:sz w:val="22"/>
                <w:szCs w:val="22"/>
              </w:rPr>
            </w:pPr>
          </w:p>
          <w:p w14:paraId="77679036" w14:textId="77777777" w:rsidR="00E15080" w:rsidRDefault="00E15080">
            <w:pPr>
              <w:ind w:left="0" w:hanging="2"/>
              <w:rPr>
                <w:rFonts w:ascii="Calibri" w:eastAsia="Calibri" w:hAnsi="Calibri" w:cs="Calibri"/>
                <w:color w:val="FF0000"/>
                <w:sz w:val="22"/>
                <w:szCs w:val="22"/>
              </w:rPr>
            </w:pPr>
          </w:p>
          <w:p w14:paraId="5B146605" w14:textId="77777777" w:rsidR="00E15080" w:rsidRDefault="00E15080">
            <w:pPr>
              <w:ind w:left="0" w:hanging="2"/>
              <w:rPr>
                <w:rFonts w:ascii="Calibri" w:eastAsia="Calibri" w:hAnsi="Calibri" w:cs="Calibri"/>
                <w:color w:val="FF0000"/>
                <w:sz w:val="22"/>
                <w:szCs w:val="22"/>
              </w:rPr>
            </w:pPr>
          </w:p>
          <w:p w14:paraId="389AB824" w14:textId="77777777" w:rsidR="00E15080" w:rsidRDefault="00E15080">
            <w:pPr>
              <w:ind w:left="0" w:hanging="2"/>
              <w:rPr>
                <w:rFonts w:ascii="Calibri" w:eastAsia="Calibri" w:hAnsi="Calibri" w:cs="Calibri"/>
                <w:color w:val="FF0000"/>
                <w:sz w:val="22"/>
                <w:szCs w:val="22"/>
              </w:rPr>
            </w:pPr>
          </w:p>
          <w:p w14:paraId="22970D41" w14:textId="77777777" w:rsidR="00E15080" w:rsidRDefault="00E15080">
            <w:pPr>
              <w:ind w:left="0" w:hanging="2"/>
              <w:rPr>
                <w:rFonts w:ascii="Calibri" w:eastAsia="Calibri" w:hAnsi="Calibri" w:cs="Calibri"/>
                <w:color w:val="FF0000"/>
                <w:sz w:val="22"/>
                <w:szCs w:val="22"/>
              </w:rPr>
            </w:pPr>
          </w:p>
          <w:p w14:paraId="17E437BB" w14:textId="77777777" w:rsidR="00E15080" w:rsidRDefault="00E15080">
            <w:pPr>
              <w:ind w:left="0" w:hanging="2"/>
              <w:rPr>
                <w:rFonts w:ascii="Calibri" w:eastAsia="Calibri" w:hAnsi="Calibri" w:cs="Calibri"/>
                <w:color w:val="FF0000"/>
                <w:sz w:val="22"/>
                <w:szCs w:val="22"/>
              </w:rPr>
            </w:pPr>
          </w:p>
          <w:p w14:paraId="293AAE7E" w14:textId="77777777" w:rsidR="00E15080" w:rsidRDefault="00E15080">
            <w:pPr>
              <w:ind w:left="0" w:hanging="2"/>
              <w:rPr>
                <w:rFonts w:ascii="Calibri" w:eastAsia="Calibri" w:hAnsi="Calibri" w:cs="Calibri"/>
                <w:color w:val="FF0000"/>
                <w:sz w:val="22"/>
                <w:szCs w:val="22"/>
              </w:rPr>
            </w:pPr>
          </w:p>
          <w:p w14:paraId="4B44DC08" w14:textId="77777777" w:rsidR="00E15080" w:rsidRDefault="00E15080">
            <w:pPr>
              <w:ind w:left="0" w:hanging="2"/>
              <w:rPr>
                <w:rFonts w:ascii="Calibri" w:eastAsia="Calibri" w:hAnsi="Calibri" w:cs="Calibri"/>
                <w:sz w:val="22"/>
                <w:szCs w:val="22"/>
              </w:rPr>
            </w:pPr>
          </w:p>
        </w:tc>
      </w:tr>
    </w:tbl>
    <w:p w14:paraId="1B4309A3" w14:textId="77777777" w:rsidR="00E15080" w:rsidRDefault="00E15080" w:rsidP="007259AC">
      <w:pPr>
        <w:ind w:leftChars="0" w:left="0" w:firstLineChars="0" w:firstLine="0"/>
        <w:rPr>
          <w:rFonts w:ascii="Calibri" w:eastAsia="Calibri" w:hAnsi="Calibri" w:cs="Calibri"/>
          <w:sz w:val="26"/>
          <w:szCs w:val="26"/>
        </w:rPr>
      </w:pPr>
    </w:p>
    <w:sectPr w:rsidR="00E15080" w:rsidSect="00EA353B">
      <w:headerReference w:type="default" r:id="rId10"/>
      <w:pgSz w:w="11906" w:h="16838"/>
      <w:pgMar w:top="680" w:right="1797" w:bottom="36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A795" w14:textId="77777777" w:rsidR="006D6B82" w:rsidRDefault="006D6B82">
      <w:pPr>
        <w:spacing w:line="240" w:lineRule="auto"/>
        <w:ind w:left="0" w:hanging="2"/>
      </w:pPr>
      <w:r>
        <w:separator/>
      </w:r>
    </w:p>
  </w:endnote>
  <w:endnote w:type="continuationSeparator" w:id="0">
    <w:p w14:paraId="1EB79A29" w14:textId="77777777" w:rsidR="006D6B82" w:rsidRDefault="006D6B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807F" w14:textId="77777777" w:rsidR="006D6B82" w:rsidRDefault="006D6B82">
      <w:pPr>
        <w:spacing w:line="240" w:lineRule="auto"/>
        <w:ind w:left="0" w:hanging="2"/>
      </w:pPr>
      <w:r>
        <w:separator/>
      </w:r>
    </w:p>
  </w:footnote>
  <w:footnote w:type="continuationSeparator" w:id="0">
    <w:p w14:paraId="54D88B96" w14:textId="77777777" w:rsidR="006D6B82" w:rsidRDefault="006D6B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DAD3" w14:textId="77777777" w:rsidR="00E15080" w:rsidRDefault="00E15080">
    <w:pPr>
      <w:widowControl w:val="0"/>
      <w:pBdr>
        <w:top w:val="nil"/>
        <w:left w:val="nil"/>
        <w:bottom w:val="nil"/>
        <w:right w:val="nil"/>
        <w:between w:val="nil"/>
      </w:pBdr>
      <w:spacing w:line="276" w:lineRule="auto"/>
      <w:ind w:left="1" w:hanging="3"/>
      <w:rPr>
        <w:rFonts w:ascii="Cambria" w:eastAsia="Cambria" w:hAnsi="Cambria" w:cs="Cambria"/>
        <w:sz w:val="26"/>
        <w:szCs w:val="26"/>
      </w:rPr>
    </w:pPr>
  </w:p>
  <w:tbl>
    <w:tblPr>
      <w:tblStyle w:val="af6"/>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4"/>
      <w:gridCol w:w="4264"/>
    </w:tblGrid>
    <w:tr w:rsidR="00E15080" w14:paraId="7F60E7C3" w14:textId="77777777">
      <w:tc>
        <w:tcPr>
          <w:tcW w:w="4264" w:type="dxa"/>
        </w:tcPr>
        <w:p w14:paraId="7F74A0F9" w14:textId="77777777" w:rsidR="00E15080" w:rsidRDefault="00113A9A">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38166616" wp14:editId="4E5725D2">
                <wp:extent cx="1824990" cy="5143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4990" cy="514350"/>
                        </a:xfrm>
                        <a:prstGeom prst="rect">
                          <a:avLst/>
                        </a:prstGeom>
                        <a:ln/>
                      </pic:spPr>
                    </pic:pic>
                  </a:graphicData>
                </a:graphic>
              </wp:inline>
            </w:drawing>
          </w:r>
        </w:p>
      </w:tc>
      <w:tc>
        <w:tcPr>
          <w:tcW w:w="4264" w:type="dxa"/>
        </w:tcPr>
        <w:p w14:paraId="385065DF" w14:textId="77777777" w:rsidR="00E15080" w:rsidRDefault="00113A9A">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 xml:space="preserve">Page </w:t>
          </w:r>
          <w:r w:rsidR="00EA353B">
            <w:rPr>
              <w:color w:val="000000"/>
            </w:rPr>
            <w:fldChar w:fldCharType="begin"/>
          </w:r>
          <w:r>
            <w:rPr>
              <w:color w:val="000000"/>
            </w:rPr>
            <w:instrText>PAGE</w:instrText>
          </w:r>
          <w:r w:rsidR="00EA353B">
            <w:rPr>
              <w:color w:val="000000"/>
            </w:rPr>
            <w:fldChar w:fldCharType="separate"/>
          </w:r>
          <w:r w:rsidR="004353C5">
            <w:rPr>
              <w:noProof/>
              <w:color w:val="000000"/>
            </w:rPr>
            <w:t>1</w:t>
          </w:r>
          <w:r w:rsidR="00EA353B">
            <w:rPr>
              <w:color w:val="000000"/>
            </w:rPr>
            <w:fldChar w:fldCharType="end"/>
          </w:r>
        </w:p>
      </w:tc>
    </w:tr>
  </w:tbl>
  <w:p w14:paraId="43A8162E" w14:textId="77777777" w:rsidR="00E15080" w:rsidRDefault="00E15080">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33F"/>
    <w:multiLevelType w:val="multilevel"/>
    <w:tmpl w:val="8D3CCCDE"/>
    <w:lvl w:ilvl="0">
      <w:start w:val="1"/>
      <w:numFmt w:val="bullet"/>
      <w:lvlText w:val="-"/>
      <w:lvlJc w:val="left"/>
      <w:pPr>
        <w:ind w:left="960" w:hanging="60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80"/>
    <w:rsid w:val="00012748"/>
    <w:rsid w:val="00022772"/>
    <w:rsid w:val="00054A92"/>
    <w:rsid w:val="00113A9A"/>
    <w:rsid w:val="004353C5"/>
    <w:rsid w:val="004E06CC"/>
    <w:rsid w:val="004E2794"/>
    <w:rsid w:val="004F474A"/>
    <w:rsid w:val="006D6B82"/>
    <w:rsid w:val="007259AC"/>
    <w:rsid w:val="0074479C"/>
    <w:rsid w:val="00931926"/>
    <w:rsid w:val="00972A87"/>
    <w:rsid w:val="00B01DC2"/>
    <w:rsid w:val="00E15080"/>
    <w:rsid w:val="00EA353B"/>
    <w:rsid w:val="00FB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9EDC"/>
  <w15:docId w15:val="{8DF4A625-CEDD-074B-870E-A1467687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5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0E4B54"/>
    <w:pPr>
      <w:keepNext/>
      <w:keepLines/>
      <w:spacing w:before="480" w:after="120"/>
    </w:pPr>
    <w:rPr>
      <w:b/>
      <w:sz w:val="48"/>
      <w:szCs w:val="48"/>
    </w:rPr>
  </w:style>
  <w:style w:type="paragraph" w:styleId="Heading2">
    <w:name w:val="heading 2"/>
    <w:basedOn w:val="Normal"/>
    <w:next w:val="Normal"/>
    <w:uiPriority w:val="9"/>
    <w:semiHidden/>
    <w:unhideWhenUsed/>
    <w:qFormat/>
    <w:rsid w:val="000E4B5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4B5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4B54"/>
    <w:pPr>
      <w:keepNext/>
      <w:keepLines/>
      <w:spacing w:before="240" w:after="40"/>
      <w:outlineLvl w:val="3"/>
    </w:pPr>
    <w:rPr>
      <w:b/>
    </w:rPr>
  </w:style>
  <w:style w:type="paragraph" w:styleId="Heading5">
    <w:name w:val="heading 5"/>
    <w:basedOn w:val="Normal"/>
    <w:next w:val="Normal"/>
    <w:uiPriority w:val="9"/>
    <w:semiHidden/>
    <w:unhideWhenUsed/>
    <w:qFormat/>
    <w:rsid w:val="000E4B5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E4B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4B54"/>
    <w:pPr>
      <w:keepNext/>
      <w:keepLines/>
      <w:spacing w:before="480" w:after="120"/>
    </w:pPr>
    <w:rPr>
      <w:b/>
      <w:sz w:val="72"/>
      <w:szCs w:val="72"/>
    </w:rPr>
  </w:style>
  <w:style w:type="paragraph" w:customStyle="1" w:styleId="Normal1">
    <w:name w:val="Normal1"/>
    <w:rsid w:val="000E4B54"/>
  </w:style>
  <w:style w:type="table" w:styleId="TableGrid">
    <w:name w:val="Table Grid"/>
    <w:basedOn w:val="TableNormal"/>
    <w:rsid w:val="000E4B54"/>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0E4B54"/>
    <w:rPr>
      <w:rFonts w:ascii="Tahoma" w:hAnsi="Tahoma" w:cs="Tahoma"/>
      <w:sz w:val="16"/>
      <w:szCs w:val="16"/>
    </w:rPr>
  </w:style>
  <w:style w:type="character" w:customStyle="1" w:styleId="ageraghty">
    <w:name w:val="ageraghty"/>
    <w:rsid w:val="000E4B54"/>
    <w:rPr>
      <w:rFonts w:ascii="Arial" w:hAnsi="Arial" w:cs="Arial"/>
      <w:b w:val="0"/>
      <w:bCs w:val="0"/>
      <w:i w:val="0"/>
      <w:iCs w:val="0"/>
      <w:strike w:val="0"/>
      <w:color w:val="auto"/>
      <w:w w:val="100"/>
      <w:position w:val="-1"/>
      <w:sz w:val="22"/>
      <w:szCs w:val="22"/>
      <w:u w:val="none"/>
      <w:effect w:val="none"/>
      <w:vertAlign w:val="baseline"/>
      <w:cs w:val="0"/>
      <w:em w:val="none"/>
    </w:rPr>
  </w:style>
  <w:style w:type="character" w:styleId="Hyperlink">
    <w:name w:val="Hyperlink"/>
    <w:rsid w:val="000E4B54"/>
    <w:rPr>
      <w:color w:val="0563C1"/>
      <w:w w:val="100"/>
      <w:position w:val="-1"/>
      <w:u w:val="single"/>
      <w:effect w:val="none"/>
      <w:vertAlign w:val="baseline"/>
      <w:cs w:val="0"/>
      <w:em w:val="none"/>
    </w:rPr>
  </w:style>
  <w:style w:type="character" w:styleId="FollowedHyperlink">
    <w:name w:val="FollowedHyperlink"/>
    <w:rsid w:val="000E4B54"/>
    <w:rPr>
      <w:color w:val="954F72"/>
      <w:w w:val="100"/>
      <w:position w:val="-1"/>
      <w:u w:val="single"/>
      <w:effect w:val="none"/>
      <w:vertAlign w:val="baseline"/>
      <w:cs w:val="0"/>
      <w:em w:val="none"/>
    </w:rPr>
  </w:style>
  <w:style w:type="paragraph" w:styleId="Header">
    <w:name w:val="header"/>
    <w:basedOn w:val="Normal"/>
    <w:rsid w:val="000E4B54"/>
    <w:pPr>
      <w:tabs>
        <w:tab w:val="center" w:pos="4320"/>
        <w:tab w:val="right" w:pos="8640"/>
      </w:tabs>
    </w:pPr>
  </w:style>
  <w:style w:type="character" w:customStyle="1" w:styleId="HeaderChar">
    <w:name w:val="Header Char"/>
    <w:rsid w:val="000E4B54"/>
    <w:rPr>
      <w:w w:val="100"/>
      <w:position w:val="-1"/>
      <w:sz w:val="24"/>
      <w:szCs w:val="24"/>
      <w:effect w:val="none"/>
      <w:vertAlign w:val="baseline"/>
      <w:cs w:val="0"/>
      <w:em w:val="none"/>
      <w:lang w:eastAsia="en-GB"/>
    </w:rPr>
  </w:style>
  <w:style w:type="paragraph" w:styleId="Footer">
    <w:name w:val="footer"/>
    <w:basedOn w:val="Normal"/>
    <w:rsid w:val="000E4B54"/>
    <w:pPr>
      <w:tabs>
        <w:tab w:val="center" w:pos="4320"/>
        <w:tab w:val="right" w:pos="8640"/>
      </w:tabs>
    </w:pPr>
  </w:style>
  <w:style w:type="character" w:customStyle="1" w:styleId="FooterChar">
    <w:name w:val="Footer Char"/>
    <w:rsid w:val="000E4B54"/>
    <w:rPr>
      <w:w w:val="100"/>
      <w:position w:val="-1"/>
      <w:sz w:val="24"/>
      <w:szCs w:val="24"/>
      <w:effect w:val="none"/>
      <w:vertAlign w:val="baseline"/>
      <w:cs w:val="0"/>
      <w:em w:val="none"/>
      <w:lang w:eastAsia="en-GB"/>
    </w:rPr>
  </w:style>
  <w:style w:type="character" w:styleId="PageNumber">
    <w:name w:val="page number"/>
    <w:basedOn w:val="DefaultParagraphFont"/>
    <w:rsid w:val="000E4B54"/>
    <w:rPr>
      <w:w w:val="100"/>
      <w:position w:val="-1"/>
      <w:effect w:val="none"/>
      <w:vertAlign w:val="baseline"/>
      <w:cs w:val="0"/>
      <w:em w:val="none"/>
    </w:rPr>
  </w:style>
  <w:style w:type="paragraph" w:customStyle="1" w:styleId="ColorfulShading-Accent31">
    <w:name w:val="Colorful Shading - Accent 31"/>
    <w:basedOn w:val="Normal"/>
    <w:rsid w:val="000E4B54"/>
    <w:pPr>
      <w:spacing w:after="160" w:line="259" w:lineRule="auto"/>
      <w:ind w:left="720"/>
      <w:contextualSpacing/>
    </w:pPr>
    <w:rPr>
      <w:rFonts w:ascii="Cambria" w:eastAsia="Cambria" w:hAnsi="Cambria"/>
      <w:sz w:val="22"/>
      <w:szCs w:val="22"/>
      <w:lang w:eastAsia="en-US"/>
    </w:rPr>
  </w:style>
  <w:style w:type="paragraph" w:styleId="Subtitle">
    <w:name w:val="Subtitle"/>
    <w:basedOn w:val="Normal"/>
    <w:next w:val="Normal"/>
    <w:uiPriority w:val="11"/>
    <w:qFormat/>
    <w:rsid w:val="00EA353B"/>
    <w:pPr>
      <w:keepNext/>
      <w:keepLines/>
      <w:spacing w:before="360" w:after="80"/>
    </w:pPr>
    <w:rPr>
      <w:rFonts w:ascii="Georgia" w:eastAsia="Georgia" w:hAnsi="Georgia" w:cs="Georgia"/>
      <w:i/>
      <w:color w:val="666666"/>
      <w:sz w:val="48"/>
      <w:szCs w:val="48"/>
    </w:rPr>
  </w:style>
  <w:style w:type="table" w:customStyle="1" w:styleId="a">
    <w:basedOn w:val="TableNormal"/>
    <w:rsid w:val="000E4B54"/>
    <w:tblPr>
      <w:tblStyleRowBandSize w:val="1"/>
      <w:tblStyleColBandSize w:val="1"/>
    </w:tblPr>
  </w:style>
  <w:style w:type="table" w:customStyle="1" w:styleId="a0">
    <w:basedOn w:val="TableNormal"/>
    <w:rsid w:val="000E4B54"/>
    <w:tblPr>
      <w:tblStyleRowBandSize w:val="1"/>
      <w:tblStyleColBandSize w:val="1"/>
    </w:tblPr>
  </w:style>
  <w:style w:type="table" w:customStyle="1" w:styleId="a1">
    <w:basedOn w:val="TableNormal"/>
    <w:rsid w:val="000E4B54"/>
    <w:tblPr>
      <w:tblStyleRowBandSize w:val="1"/>
      <w:tblStyleColBandSize w:val="1"/>
    </w:tblPr>
  </w:style>
  <w:style w:type="table" w:customStyle="1" w:styleId="a2">
    <w:basedOn w:val="TableNormal"/>
    <w:rsid w:val="000E4B54"/>
    <w:tblPr>
      <w:tblStyleRowBandSize w:val="1"/>
      <w:tblStyleColBandSize w:val="1"/>
    </w:tblPr>
  </w:style>
  <w:style w:type="table" w:customStyle="1" w:styleId="a3">
    <w:basedOn w:val="TableNormal"/>
    <w:rsid w:val="000E4B54"/>
    <w:tblPr>
      <w:tblStyleRowBandSize w:val="1"/>
      <w:tblStyleColBandSize w:val="1"/>
    </w:tblPr>
  </w:style>
  <w:style w:type="table" w:customStyle="1" w:styleId="a4">
    <w:basedOn w:val="TableNormal"/>
    <w:rsid w:val="000E4B54"/>
    <w:tblPr>
      <w:tblStyleRowBandSize w:val="1"/>
      <w:tblStyleColBandSize w:val="1"/>
    </w:tblPr>
  </w:style>
  <w:style w:type="character" w:styleId="CommentReference">
    <w:name w:val="annotation reference"/>
    <w:basedOn w:val="DefaultParagraphFont"/>
    <w:uiPriority w:val="99"/>
    <w:semiHidden/>
    <w:unhideWhenUsed/>
    <w:rsid w:val="000E4B54"/>
    <w:rPr>
      <w:sz w:val="16"/>
      <w:szCs w:val="16"/>
    </w:rPr>
  </w:style>
  <w:style w:type="paragraph" w:styleId="CommentSubject">
    <w:name w:val="annotation subject"/>
    <w:basedOn w:val="CommentText"/>
    <w:next w:val="CommentText"/>
    <w:link w:val="CommentSubjectChar"/>
    <w:uiPriority w:val="99"/>
    <w:semiHidden/>
    <w:unhideWhenUsed/>
    <w:rsid w:val="000E4B54"/>
    <w:rPr>
      <w:b/>
      <w:bCs/>
    </w:rPr>
  </w:style>
  <w:style w:type="character" w:customStyle="1" w:styleId="CommentSubjectChar">
    <w:name w:val="Comment Subject Char"/>
    <w:basedOn w:val="CommentTextChar"/>
    <w:link w:val="CommentSubject"/>
    <w:uiPriority w:val="99"/>
    <w:semiHidden/>
    <w:rsid w:val="000E4B54"/>
    <w:rPr>
      <w:b/>
      <w:bCs/>
      <w:sz w:val="20"/>
      <w:szCs w:val="20"/>
    </w:rPr>
  </w:style>
  <w:style w:type="paragraph" w:styleId="CommentText">
    <w:name w:val="annotation text"/>
    <w:basedOn w:val="Normal"/>
    <w:link w:val="CommentTextChar"/>
    <w:uiPriority w:val="99"/>
    <w:semiHidden/>
    <w:unhideWhenUsed/>
    <w:rsid w:val="000E4B54"/>
    <w:pPr>
      <w:spacing w:line="240" w:lineRule="auto"/>
    </w:pPr>
    <w:rPr>
      <w:sz w:val="20"/>
      <w:szCs w:val="20"/>
    </w:rPr>
  </w:style>
  <w:style w:type="character" w:customStyle="1" w:styleId="CommentTextChar">
    <w:name w:val="Comment Text Char"/>
    <w:basedOn w:val="DefaultParagraphFont"/>
    <w:link w:val="CommentText"/>
    <w:uiPriority w:val="99"/>
    <w:semiHidden/>
    <w:rsid w:val="000E4B54"/>
    <w:rPr>
      <w:sz w:val="20"/>
      <w:szCs w:val="20"/>
    </w:rPr>
  </w:style>
  <w:style w:type="table" w:customStyle="1" w:styleId="a5">
    <w:basedOn w:val="TableNormal"/>
    <w:rsid w:val="000E4B54"/>
    <w:tblPr>
      <w:tblStyleRowBandSize w:val="1"/>
      <w:tblStyleColBandSize w:val="1"/>
    </w:tblPr>
  </w:style>
  <w:style w:type="table" w:customStyle="1" w:styleId="a6">
    <w:basedOn w:val="TableNormal"/>
    <w:rsid w:val="000E4B54"/>
    <w:tblPr>
      <w:tblStyleRowBandSize w:val="1"/>
      <w:tblStyleColBandSize w:val="1"/>
    </w:tblPr>
  </w:style>
  <w:style w:type="table" w:customStyle="1" w:styleId="a7">
    <w:basedOn w:val="TableNormal"/>
    <w:rsid w:val="000E4B54"/>
    <w:tblPr>
      <w:tblStyleRowBandSize w:val="1"/>
      <w:tblStyleColBandSize w:val="1"/>
    </w:tblPr>
  </w:style>
  <w:style w:type="table" w:customStyle="1" w:styleId="a8">
    <w:basedOn w:val="TableNormal"/>
    <w:rsid w:val="000E4B54"/>
    <w:tblPr>
      <w:tblStyleRowBandSize w:val="1"/>
      <w:tblStyleColBandSize w:val="1"/>
    </w:tblPr>
  </w:style>
  <w:style w:type="table" w:customStyle="1" w:styleId="a9">
    <w:basedOn w:val="TableNormal"/>
    <w:rsid w:val="000E4B54"/>
    <w:tblPr>
      <w:tblStyleRowBandSize w:val="1"/>
      <w:tblStyleColBandSize w:val="1"/>
    </w:tblPr>
  </w:style>
  <w:style w:type="table" w:customStyle="1" w:styleId="aa">
    <w:basedOn w:val="TableNormal"/>
    <w:rsid w:val="000E4B54"/>
    <w:tblPr>
      <w:tblStyleRowBandSize w:val="1"/>
      <w:tblStyleColBandSize w:val="1"/>
    </w:tblPr>
  </w:style>
  <w:style w:type="table" w:customStyle="1" w:styleId="ab">
    <w:basedOn w:val="TableNormal"/>
    <w:rsid w:val="000E4B54"/>
    <w:tblPr>
      <w:tblStyleRowBandSize w:val="1"/>
      <w:tblStyleColBandSize w:val="1"/>
    </w:tblPr>
  </w:style>
  <w:style w:type="table" w:customStyle="1" w:styleId="ac">
    <w:basedOn w:val="TableNormal"/>
    <w:rsid w:val="000E4B54"/>
    <w:tblPr>
      <w:tblStyleRowBandSize w:val="1"/>
      <w:tblStyleColBandSize w:val="1"/>
    </w:tblPr>
  </w:style>
  <w:style w:type="table" w:customStyle="1" w:styleId="ad">
    <w:basedOn w:val="TableNormal"/>
    <w:rsid w:val="000E4B54"/>
    <w:tblPr>
      <w:tblStyleRowBandSize w:val="1"/>
      <w:tblStyleColBandSize w:val="1"/>
    </w:tblPr>
  </w:style>
  <w:style w:type="table" w:customStyle="1" w:styleId="ae">
    <w:basedOn w:val="TableNormal"/>
    <w:rsid w:val="000E4B54"/>
    <w:tblPr>
      <w:tblStyleRowBandSize w:val="1"/>
      <w:tblStyleColBandSize w:val="1"/>
      <w:tblCellMar>
        <w:top w:w="100" w:type="dxa"/>
        <w:left w:w="100" w:type="dxa"/>
        <w:bottom w:w="100" w:type="dxa"/>
        <w:right w:w="100" w:type="dxa"/>
      </w:tblCellMar>
    </w:tblPr>
  </w:style>
  <w:style w:type="table" w:customStyle="1" w:styleId="af">
    <w:basedOn w:val="TableNormal"/>
    <w:rsid w:val="000E4B54"/>
    <w:tblPr>
      <w:tblStyleRowBandSize w:val="1"/>
      <w:tblStyleColBandSize w:val="1"/>
    </w:tblPr>
  </w:style>
  <w:style w:type="table" w:customStyle="1" w:styleId="af0">
    <w:basedOn w:val="TableNormal"/>
    <w:rsid w:val="000E4B54"/>
    <w:tblPr>
      <w:tblStyleRowBandSize w:val="1"/>
      <w:tblStyleColBandSize w:val="1"/>
    </w:tblPr>
  </w:style>
  <w:style w:type="table" w:customStyle="1" w:styleId="af1">
    <w:basedOn w:val="TableNormal"/>
    <w:rsid w:val="00EA353B"/>
    <w:tblPr>
      <w:tblStyleRowBandSize w:val="1"/>
      <w:tblStyleColBandSize w:val="1"/>
      <w:tblCellMar>
        <w:top w:w="100" w:type="dxa"/>
        <w:left w:w="100" w:type="dxa"/>
        <w:bottom w:w="100" w:type="dxa"/>
        <w:right w:w="100" w:type="dxa"/>
      </w:tblCellMar>
    </w:tblPr>
  </w:style>
  <w:style w:type="table" w:customStyle="1" w:styleId="af2">
    <w:basedOn w:val="TableNormal"/>
    <w:rsid w:val="00EA353B"/>
    <w:tblPr>
      <w:tblStyleRowBandSize w:val="1"/>
      <w:tblStyleColBandSize w:val="1"/>
      <w:tblCellMar>
        <w:top w:w="100" w:type="dxa"/>
        <w:left w:w="100" w:type="dxa"/>
        <w:bottom w:w="100" w:type="dxa"/>
        <w:right w:w="100" w:type="dxa"/>
      </w:tblCellMar>
    </w:tblPr>
  </w:style>
  <w:style w:type="table" w:customStyle="1" w:styleId="af3">
    <w:basedOn w:val="TableNormal"/>
    <w:rsid w:val="00EA353B"/>
    <w:tblPr>
      <w:tblStyleRowBandSize w:val="1"/>
      <w:tblStyleColBandSize w:val="1"/>
      <w:tblCellMar>
        <w:top w:w="100" w:type="dxa"/>
        <w:left w:w="100" w:type="dxa"/>
        <w:bottom w:w="100" w:type="dxa"/>
        <w:right w:w="100" w:type="dxa"/>
      </w:tblCellMar>
    </w:tblPr>
  </w:style>
  <w:style w:type="table" w:customStyle="1" w:styleId="af4">
    <w:basedOn w:val="TableNormal"/>
    <w:rsid w:val="00EA353B"/>
    <w:tblPr>
      <w:tblStyleRowBandSize w:val="1"/>
      <w:tblStyleColBandSize w:val="1"/>
      <w:tblCellMar>
        <w:top w:w="100" w:type="dxa"/>
        <w:left w:w="100" w:type="dxa"/>
        <w:bottom w:w="100" w:type="dxa"/>
        <w:right w:w="100" w:type="dxa"/>
      </w:tblCellMar>
    </w:tblPr>
  </w:style>
  <w:style w:type="table" w:customStyle="1" w:styleId="af5">
    <w:basedOn w:val="TableNormal"/>
    <w:rsid w:val="00EA353B"/>
    <w:tblPr>
      <w:tblStyleRowBandSize w:val="1"/>
      <w:tblStyleColBandSize w:val="1"/>
      <w:tblCellMar>
        <w:top w:w="100" w:type="dxa"/>
        <w:left w:w="100" w:type="dxa"/>
        <w:bottom w:w="100" w:type="dxa"/>
        <w:right w:w="100" w:type="dxa"/>
      </w:tblCellMar>
    </w:tblPr>
  </w:style>
  <w:style w:type="table" w:customStyle="1" w:styleId="af6">
    <w:basedOn w:val="TableNormal"/>
    <w:rsid w:val="00EA353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cpch.ac.uk/resources/completion-training-date-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pch.ac.uk/resources/rcpch-progress-guidance-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jL4ooSSxJaAo4YD0xIOnvZPkw==">AMUW2mVCbiehPs9qXeAra4QpZT2+XWbe7wJNU2aTDWrrsmqQQZ3bDIoi6XREGkDn+BSsKAln1ezYV9KkTudgOHR5V/g31RhBtkTmk6TjZcO/QDEV8LMgVACE94WWOhjObvu9Q6U0OeUk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Kfaulder</dc:creator>
  <cp:lastModifiedBy>Hannah Cooper</cp:lastModifiedBy>
  <cp:revision>2</cp:revision>
  <dcterms:created xsi:type="dcterms:W3CDTF">2021-11-28T23:12:00Z</dcterms:created>
  <dcterms:modified xsi:type="dcterms:W3CDTF">2021-11-28T23:12:00Z</dcterms:modified>
</cp:coreProperties>
</file>